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4695D" w14:textId="77777777" w:rsidR="001F1640" w:rsidRDefault="001F1640">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f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
        <w:gridCol w:w="1243"/>
        <w:gridCol w:w="283"/>
        <w:gridCol w:w="3261"/>
        <w:gridCol w:w="992"/>
        <w:gridCol w:w="3685"/>
      </w:tblGrid>
      <w:tr w:rsidR="001F1640" w:rsidRPr="001F5FBD" w14:paraId="25D9F4B2" w14:textId="77777777">
        <w:tc>
          <w:tcPr>
            <w:tcW w:w="5070" w:type="dxa"/>
            <w:gridSpan w:val="4"/>
            <w:tcBorders>
              <w:top w:val="nil"/>
              <w:left w:val="nil"/>
              <w:bottom w:val="nil"/>
              <w:right w:val="nil"/>
            </w:tcBorders>
          </w:tcPr>
          <w:p w14:paraId="716AE99A" w14:textId="77777777" w:rsidR="001F1640" w:rsidRDefault="00DD7D39">
            <w:pPr>
              <w:ind w:left="0" w:hanging="2"/>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noProof/>
                <w:sz w:val="24"/>
                <w:szCs w:val="24"/>
              </w:rPr>
              <w:drawing>
                <wp:inline distT="0" distB="0" distL="114300" distR="114300" wp14:anchorId="57799D95" wp14:editId="6F9F54DD">
                  <wp:extent cx="1469390" cy="67056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69390" cy="670560"/>
                          </a:xfrm>
                          <a:prstGeom prst="rect">
                            <a:avLst/>
                          </a:prstGeom>
                          <a:ln/>
                        </pic:spPr>
                      </pic:pic>
                    </a:graphicData>
                  </a:graphic>
                </wp:inline>
              </w:drawing>
            </w:r>
          </w:p>
          <w:p w14:paraId="2D90AA77" w14:textId="77777777" w:rsidR="001F1640" w:rsidRDefault="00DD7D39">
            <w:pPr>
              <w:ind w:left="0" w:hanging="2"/>
              <w:rPr>
                <w:rFonts w:ascii="Calibri" w:eastAsia="Calibri" w:hAnsi="Calibri" w:cs="Calibri"/>
                <w:color w:val="31849B"/>
                <w:sz w:val="24"/>
                <w:szCs w:val="24"/>
              </w:rPr>
            </w:pPr>
            <w:r>
              <w:rPr>
                <w:rFonts w:ascii="Calibri" w:eastAsia="Calibri" w:hAnsi="Calibri" w:cs="Calibri"/>
                <w:b/>
                <w:color w:val="31849B"/>
                <w:sz w:val="24"/>
                <w:szCs w:val="24"/>
              </w:rPr>
              <w:t>ΑΜΚΕ ΚΕΝΤΡΟ ΝΕΩΝ ΗΠΕΙΡΟΥ</w:t>
            </w:r>
          </w:p>
          <w:p w14:paraId="21E851E7" w14:textId="77777777" w:rsidR="001F1640" w:rsidRDefault="00DD7D39">
            <w:pPr>
              <w:ind w:left="0" w:hanging="2"/>
              <w:rPr>
                <w:rFonts w:ascii="Calibri" w:eastAsia="Calibri" w:hAnsi="Calibri" w:cs="Calibri"/>
                <w:sz w:val="24"/>
                <w:szCs w:val="24"/>
              </w:rPr>
            </w:pPr>
            <w:r>
              <w:rPr>
                <w:rFonts w:ascii="Calibri" w:eastAsia="Calibri" w:hAnsi="Calibri" w:cs="Calibri"/>
                <w:sz w:val="24"/>
                <w:szCs w:val="24"/>
              </w:rPr>
              <w:t>Διεύθυνση: Bήσσανη, Πωγωνίου, Ελλάδα</w:t>
            </w:r>
          </w:p>
          <w:p w14:paraId="689AC702" w14:textId="77777777" w:rsidR="001F1640" w:rsidRPr="00612EC1" w:rsidRDefault="00DD7D39">
            <w:pPr>
              <w:ind w:left="0" w:hanging="2"/>
              <w:rPr>
                <w:rFonts w:ascii="Calibri" w:eastAsia="Calibri" w:hAnsi="Calibri" w:cs="Calibri"/>
                <w:sz w:val="24"/>
                <w:szCs w:val="24"/>
                <w:lang w:val="en-US"/>
              </w:rPr>
            </w:pPr>
            <w:r w:rsidRPr="00612EC1">
              <w:rPr>
                <w:rFonts w:ascii="Calibri" w:eastAsia="Calibri" w:hAnsi="Calibri" w:cs="Calibri"/>
                <w:sz w:val="24"/>
                <w:szCs w:val="24"/>
                <w:lang w:val="en-US"/>
              </w:rPr>
              <w:t xml:space="preserve">email: </w:t>
            </w:r>
            <w:hyperlink r:id="rId10">
              <w:r w:rsidRPr="00612EC1">
                <w:rPr>
                  <w:rFonts w:ascii="Calibri" w:eastAsia="Calibri" w:hAnsi="Calibri" w:cs="Calibri"/>
                  <w:color w:val="0000FF"/>
                  <w:sz w:val="24"/>
                  <w:szCs w:val="24"/>
                  <w:u w:val="single"/>
                  <w:lang w:val="en-US"/>
                </w:rPr>
                <w:t>info@youthcenterofepirus.org</w:t>
              </w:r>
            </w:hyperlink>
            <w:r w:rsidRPr="00612EC1">
              <w:rPr>
                <w:rFonts w:ascii="Calibri" w:eastAsia="Calibri" w:hAnsi="Calibri" w:cs="Calibri"/>
                <w:sz w:val="24"/>
                <w:szCs w:val="24"/>
                <w:lang w:val="en-US"/>
              </w:rPr>
              <w:t xml:space="preserve"> </w:t>
            </w:r>
            <w:r w:rsidRPr="00612EC1">
              <w:rPr>
                <w:rFonts w:ascii="Calibri" w:eastAsia="Calibri" w:hAnsi="Calibri" w:cs="Calibri"/>
                <w:sz w:val="24"/>
                <w:szCs w:val="24"/>
                <w:lang w:val="en-US"/>
              </w:rPr>
              <w:tab/>
            </w:r>
            <w:r w:rsidRPr="00612EC1">
              <w:rPr>
                <w:rFonts w:ascii="Calibri" w:eastAsia="Calibri" w:hAnsi="Calibri" w:cs="Calibri"/>
                <w:color w:val="548DD4"/>
                <w:sz w:val="24"/>
                <w:szCs w:val="24"/>
                <w:lang w:val="en-US"/>
              </w:rPr>
              <w:t xml:space="preserve">                                         </w:t>
            </w:r>
          </w:p>
          <w:p w14:paraId="14D18B7E" w14:textId="77777777" w:rsidR="001F1640" w:rsidRPr="00612EC1" w:rsidRDefault="00DD7D39">
            <w:pPr>
              <w:ind w:left="0" w:hanging="2"/>
              <w:rPr>
                <w:rFonts w:ascii="Calibri" w:eastAsia="Calibri" w:hAnsi="Calibri" w:cs="Calibri"/>
                <w:sz w:val="24"/>
                <w:szCs w:val="24"/>
                <w:lang w:val="en-US"/>
              </w:rPr>
            </w:pPr>
            <w:r w:rsidRPr="00612EC1">
              <w:rPr>
                <w:rFonts w:ascii="Calibri" w:eastAsia="Calibri" w:hAnsi="Calibri" w:cs="Calibri"/>
                <w:sz w:val="24"/>
                <w:szCs w:val="24"/>
                <w:lang w:val="en-US"/>
              </w:rPr>
              <w:t xml:space="preserve">Web site: </w:t>
            </w:r>
            <w:hyperlink r:id="rId11">
              <w:r w:rsidRPr="00612EC1">
                <w:rPr>
                  <w:rFonts w:ascii="Calibri" w:eastAsia="Calibri" w:hAnsi="Calibri" w:cs="Calibri"/>
                  <w:color w:val="0000FF"/>
                  <w:sz w:val="24"/>
                  <w:szCs w:val="24"/>
                  <w:u w:val="single"/>
                  <w:lang w:val="en-US"/>
                </w:rPr>
                <w:t>www.youthcenterofepirus.org</w:t>
              </w:r>
            </w:hyperlink>
            <w:r w:rsidRPr="00612EC1">
              <w:rPr>
                <w:rFonts w:ascii="Calibri" w:eastAsia="Calibri" w:hAnsi="Calibri" w:cs="Calibri"/>
                <w:sz w:val="24"/>
                <w:szCs w:val="24"/>
                <w:lang w:val="en-US"/>
              </w:rPr>
              <w:t xml:space="preserve"> </w:t>
            </w:r>
          </w:p>
          <w:p w14:paraId="45E12C9A" w14:textId="77777777" w:rsidR="001F1640" w:rsidRPr="00612EC1" w:rsidRDefault="001F1640">
            <w:pPr>
              <w:ind w:left="0" w:hanging="2"/>
              <w:jc w:val="center"/>
              <w:rPr>
                <w:rFonts w:ascii="Calibri" w:eastAsia="Calibri" w:hAnsi="Calibri" w:cs="Calibri"/>
                <w:sz w:val="24"/>
                <w:szCs w:val="24"/>
                <w:lang w:val="en-US"/>
              </w:rPr>
            </w:pPr>
          </w:p>
        </w:tc>
        <w:tc>
          <w:tcPr>
            <w:tcW w:w="4677" w:type="dxa"/>
            <w:gridSpan w:val="2"/>
            <w:tcBorders>
              <w:top w:val="nil"/>
              <w:left w:val="nil"/>
              <w:bottom w:val="nil"/>
              <w:right w:val="nil"/>
            </w:tcBorders>
          </w:tcPr>
          <w:p w14:paraId="6A78E2E3" w14:textId="77777777" w:rsidR="001F1640" w:rsidRPr="00612EC1" w:rsidRDefault="001F1640">
            <w:pPr>
              <w:spacing w:line="160" w:lineRule="auto"/>
              <w:ind w:left="0" w:hanging="2"/>
              <w:rPr>
                <w:rFonts w:ascii="Calibri" w:eastAsia="Calibri" w:hAnsi="Calibri" w:cs="Calibri"/>
                <w:sz w:val="24"/>
                <w:szCs w:val="24"/>
                <w:lang w:val="en-US"/>
              </w:rPr>
            </w:pPr>
          </w:p>
          <w:p w14:paraId="3AA52197" w14:textId="77777777" w:rsidR="001F1640" w:rsidRPr="00612EC1" w:rsidRDefault="001F1640">
            <w:pPr>
              <w:spacing w:line="360" w:lineRule="auto"/>
              <w:ind w:left="0" w:hanging="2"/>
              <w:rPr>
                <w:rFonts w:ascii="Calibri" w:eastAsia="Calibri" w:hAnsi="Calibri" w:cs="Calibri"/>
                <w:sz w:val="24"/>
                <w:szCs w:val="24"/>
                <w:lang w:val="en-US"/>
              </w:rPr>
            </w:pPr>
          </w:p>
          <w:p w14:paraId="6C0672BF" w14:textId="4FB177A6" w:rsidR="001F1640" w:rsidRPr="00612EC1" w:rsidRDefault="00DD7D39">
            <w:pPr>
              <w:spacing w:line="360" w:lineRule="auto"/>
              <w:ind w:left="0" w:hanging="2"/>
              <w:rPr>
                <w:rFonts w:ascii="Calibri" w:eastAsia="Calibri" w:hAnsi="Calibri" w:cs="Calibri"/>
                <w:sz w:val="24"/>
                <w:szCs w:val="24"/>
                <w:lang w:val="en-US"/>
              </w:rPr>
            </w:pPr>
            <w:r>
              <w:rPr>
                <w:rFonts w:ascii="Calibri" w:eastAsia="Calibri" w:hAnsi="Calibri" w:cs="Calibri"/>
                <w:sz w:val="24"/>
                <w:szCs w:val="24"/>
              </w:rPr>
              <w:t>Ιωάννινα</w:t>
            </w:r>
            <w:r w:rsidRPr="00612EC1">
              <w:rPr>
                <w:rFonts w:ascii="Calibri" w:eastAsia="Calibri" w:hAnsi="Calibri" w:cs="Calibri"/>
                <w:sz w:val="24"/>
                <w:szCs w:val="24"/>
                <w:lang w:val="en-US"/>
              </w:rPr>
              <w:t xml:space="preserve">,  </w:t>
            </w:r>
            <w:r w:rsidR="00AD3B97" w:rsidRPr="00AD3B97">
              <w:rPr>
                <w:rFonts w:ascii="Calibri" w:eastAsia="Calibri" w:hAnsi="Calibri" w:cs="Calibri"/>
                <w:sz w:val="24"/>
                <w:szCs w:val="24"/>
                <w:lang w:val="en-US"/>
              </w:rPr>
              <w:t>13</w:t>
            </w:r>
            <w:r w:rsidRPr="00612EC1">
              <w:rPr>
                <w:rFonts w:ascii="Calibri" w:eastAsia="Calibri" w:hAnsi="Calibri" w:cs="Calibri"/>
                <w:sz w:val="24"/>
                <w:szCs w:val="24"/>
                <w:lang w:val="en-US"/>
              </w:rPr>
              <w:t>/</w:t>
            </w:r>
            <w:r w:rsidR="00AD3B97" w:rsidRPr="00AD3B97">
              <w:rPr>
                <w:rFonts w:ascii="Calibri" w:eastAsia="Calibri" w:hAnsi="Calibri" w:cs="Calibri"/>
                <w:sz w:val="24"/>
                <w:szCs w:val="24"/>
                <w:lang w:val="en-US"/>
              </w:rPr>
              <w:t>5</w:t>
            </w:r>
            <w:r w:rsidRPr="00612EC1">
              <w:rPr>
                <w:rFonts w:ascii="Calibri" w:eastAsia="Calibri" w:hAnsi="Calibri" w:cs="Calibri"/>
                <w:sz w:val="24"/>
                <w:szCs w:val="24"/>
                <w:lang w:val="en-US"/>
              </w:rPr>
              <w:t xml:space="preserve">/2021  </w:t>
            </w:r>
          </w:p>
          <w:p w14:paraId="4E6D01DF" w14:textId="4691EE52" w:rsidR="001F1640" w:rsidRPr="00612EC1" w:rsidRDefault="00DD7D39">
            <w:pPr>
              <w:spacing w:line="360" w:lineRule="auto"/>
              <w:ind w:left="0" w:hanging="2"/>
              <w:rPr>
                <w:rFonts w:ascii="Calibri" w:eastAsia="Calibri" w:hAnsi="Calibri" w:cs="Calibri"/>
                <w:sz w:val="24"/>
                <w:szCs w:val="24"/>
                <w:lang w:val="en-US"/>
              </w:rPr>
            </w:pPr>
            <w:r w:rsidRPr="00612EC1">
              <w:rPr>
                <w:rFonts w:ascii="Calibri" w:eastAsia="Calibri" w:hAnsi="Calibri" w:cs="Calibri"/>
                <w:sz w:val="24"/>
                <w:szCs w:val="24"/>
                <w:lang w:val="en-US"/>
              </w:rPr>
              <w:t>A</w:t>
            </w:r>
            <w:r>
              <w:rPr>
                <w:rFonts w:ascii="Calibri" w:eastAsia="Calibri" w:hAnsi="Calibri" w:cs="Calibri"/>
                <w:sz w:val="24"/>
                <w:szCs w:val="24"/>
              </w:rPr>
              <w:t>ριθμ</w:t>
            </w:r>
            <w:r w:rsidRPr="00612EC1">
              <w:rPr>
                <w:rFonts w:ascii="Calibri" w:eastAsia="Calibri" w:hAnsi="Calibri" w:cs="Calibri"/>
                <w:sz w:val="24"/>
                <w:szCs w:val="24"/>
                <w:lang w:val="en-US"/>
              </w:rPr>
              <w:t xml:space="preserve">. </w:t>
            </w:r>
            <w:r>
              <w:rPr>
                <w:rFonts w:ascii="Calibri" w:eastAsia="Calibri" w:hAnsi="Calibri" w:cs="Calibri"/>
                <w:sz w:val="24"/>
                <w:szCs w:val="24"/>
              </w:rPr>
              <w:t>Πρωτ</w:t>
            </w:r>
            <w:r w:rsidRPr="00612EC1">
              <w:rPr>
                <w:rFonts w:ascii="Calibri" w:eastAsia="Calibri" w:hAnsi="Calibri" w:cs="Calibri"/>
                <w:sz w:val="24"/>
                <w:szCs w:val="24"/>
                <w:lang w:val="en-US"/>
              </w:rPr>
              <w:t xml:space="preserve">. :  </w:t>
            </w:r>
            <w:r w:rsidR="00F64892" w:rsidRPr="00590CA9">
              <w:rPr>
                <w:rFonts w:ascii="docs-Calibri" w:hAnsi="docs-Calibri"/>
                <w:color w:val="000000"/>
                <w:sz w:val="23"/>
                <w:szCs w:val="23"/>
                <w:shd w:val="clear" w:color="auto" w:fill="FFFFFF"/>
                <w:lang w:val="en-US"/>
              </w:rPr>
              <w:t>YCE/21/PR/0</w:t>
            </w:r>
            <w:r w:rsidR="00010368" w:rsidRPr="001F5FBD">
              <w:rPr>
                <w:rFonts w:ascii="docs-Calibri" w:hAnsi="docs-Calibri"/>
                <w:color w:val="000000"/>
                <w:sz w:val="23"/>
                <w:szCs w:val="23"/>
                <w:shd w:val="clear" w:color="auto" w:fill="FFFFFF"/>
                <w:lang w:val="en-US"/>
              </w:rPr>
              <w:t>22</w:t>
            </w:r>
            <w:r w:rsidR="00F64892" w:rsidRPr="00590CA9">
              <w:rPr>
                <w:rFonts w:ascii="docs-Calibri" w:hAnsi="docs-Calibri"/>
                <w:color w:val="000000"/>
                <w:sz w:val="23"/>
                <w:szCs w:val="23"/>
                <w:shd w:val="clear" w:color="auto" w:fill="FFFFFF"/>
                <w:lang w:val="en-US"/>
              </w:rPr>
              <w:t>/RFQ</w:t>
            </w:r>
          </w:p>
          <w:p w14:paraId="46EDA4D9" w14:textId="77777777" w:rsidR="001F1640" w:rsidRPr="00612EC1" w:rsidRDefault="001F1640">
            <w:pPr>
              <w:spacing w:line="360" w:lineRule="auto"/>
              <w:ind w:left="0" w:hanging="2"/>
              <w:rPr>
                <w:rFonts w:ascii="Calibri" w:eastAsia="Calibri" w:hAnsi="Calibri" w:cs="Calibri"/>
                <w:sz w:val="24"/>
                <w:szCs w:val="24"/>
                <w:lang w:val="en-US"/>
              </w:rPr>
            </w:pPr>
          </w:p>
        </w:tc>
      </w:tr>
      <w:tr w:rsidR="001F1640" w:rsidRPr="001F5FBD" w14:paraId="45D5CE6F" w14:textId="77777777">
        <w:trPr>
          <w:trHeight w:val="335"/>
        </w:trPr>
        <w:tc>
          <w:tcPr>
            <w:tcW w:w="283" w:type="dxa"/>
            <w:tcBorders>
              <w:top w:val="nil"/>
              <w:left w:val="nil"/>
              <w:bottom w:val="nil"/>
              <w:right w:val="nil"/>
            </w:tcBorders>
          </w:tcPr>
          <w:p w14:paraId="358D1EAA" w14:textId="77777777" w:rsidR="001F1640" w:rsidRPr="00612EC1" w:rsidRDefault="001F1640">
            <w:pPr>
              <w:ind w:left="0" w:hanging="2"/>
              <w:rPr>
                <w:rFonts w:ascii="Calibri" w:eastAsia="Calibri" w:hAnsi="Calibri" w:cs="Calibri"/>
                <w:sz w:val="24"/>
                <w:szCs w:val="24"/>
                <w:lang w:val="en-US"/>
              </w:rPr>
            </w:pPr>
          </w:p>
        </w:tc>
        <w:tc>
          <w:tcPr>
            <w:tcW w:w="9464" w:type="dxa"/>
            <w:gridSpan w:val="5"/>
            <w:tcBorders>
              <w:top w:val="nil"/>
              <w:left w:val="nil"/>
              <w:bottom w:val="nil"/>
              <w:right w:val="nil"/>
            </w:tcBorders>
          </w:tcPr>
          <w:p w14:paraId="01DE3CF9" w14:textId="77777777" w:rsidR="001F1640" w:rsidRPr="00612EC1" w:rsidRDefault="001F1640">
            <w:pPr>
              <w:ind w:left="0" w:hanging="2"/>
              <w:rPr>
                <w:rFonts w:ascii="Calibri" w:eastAsia="Calibri" w:hAnsi="Calibri" w:cs="Calibri"/>
                <w:sz w:val="24"/>
                <w:szCs w:val="24"/>
                <w:lang w:val="en-US"/>
              </w:rPr>
            </w:pPr>
          </w:p>
        </w:tc>
      </w:tr>
      <w:tr w:rsidR="001F1640" w14:paraId="26468980" w14:textId="77777777">
        <w:trPr>
          <w:trHeight w:val="963"/>
        </w:trPr>
        <w:tc>
          <w:tcPr>
            <w:tcW w:w="1526" w:type="dxa"/>
            <w:gridSpan w:val="2"/>
            <w:tcBorders>
              <w:top w:val="nil"/>
              <w:left w:val="nil"/>
              <w:bottom w:val="nil"/>
              <w:right w:val="nil"/>
            </w:tcBorders>
          </w:tcPr>
          <w:p w14:paraId="365D5816" w14:textId="77777777" w:rsidR="001F1640" w:rsidRPr="00612EC1" w:rsidRDefault="001F1640">
            <w:pPr>
              <w:ind w:left="0" w:right="-250" w:hanging="2"/>
              <w:rPr>
                <w:rFonts w:ascii="Calibri" w:eastAsia="Calibri" w:hAnsi="Calibri" w:cs="Calibri"/>
                <w:sz w:val="24"/>
                <w:szCs w:val="24"/>
                <w:lang w:val="en-US"/>
              </w:rPr>
            </w:pPr>
          </w:p>
          <w:p w14:paraId="360913B8" w14:textId="77777777" w:rsidR="001F1640" w:rsidRPr="00612EC1" w:rsidRDefault="001F1640">
            <w:pPr>
              <w:ind w:left="0" w:right="-250" w:hanging="2"/>
              <w:rPr>
                <w:rFonts w:ascii="Calibri" w:eastAsia="Calibri" w:hAnsi="Calibri" w:cs="Calibri"/>
                <w:sz w:val="24"/>
                <w:szCs w:val="24"/>
                <w:lang w:val="en-US"/>
              </w:rPr>
            </w:pPr>
          </w:p>
          <w:p w14:paraId="15463783" w14:textId="77777777" w:rsidR="001F1640" w:rsidRPr="00612EC1" w:rsidRDefault="001F1640">
            <w:pPr>
              <w:ind w:left="0" w:right="-250" w:hanging="2"/>
              <w:rPr>
                <w:rFonts w:ascii="Calibri" w:eastAsia="Calibri" w:hAnsi="Calibri" w:cs="Calibri"/>
                <w:sz w:val="24"/>
                <w:szCs w:val="24"/>
                <w:lang w:val="en-US"/>
              </w:rPr>
            </w:pPr>
          </w:p>
        </w:tc>
        <w:tc>
          <w:tcPr>
            <w:tcW w:w="283" w:type="dxa"/>
            <w:tcBorders>
              <w:top w:val="nil"/>
              <w:left w:val="nil"/>
              <w:bottom w:val="nil"/>
              <w:right w:val="nil"/>
            </w:tcBorders>
          </w:tcPr>
          <w:p w14:paraId="41CC62DF" w14:textId="77777777" w:rsidR="001F1640" w:rsidRPr="00612EC1" w:rsidRDefault="001F1640">
            <w:pPr>
              <w:ind w:left="0" w:right="-250" w:hanging="2"/>
              <w:rPr>
                <w:rFonts w:ascii="Calibri" w:eastAsia="Calibri" w:hAnsi="Calibri" w:cs="Calibri"/>
                <w:sz w:val="24"/>
                <w:szCs w:val="24"/>
                <w:lang w:val="en-US"/>
              </w:rPr>
            </w:pPr>
          </w:p>
          <w:p w14:paraId="58F9ED63" w14:textId="77777777" w:rsidR="001F1640" w:rsidRPr="00612EC1" w:rsidRDefault="001F1640">
            <w:pPr>
              <w:ind w:left="0" w:right="-250" w:hanging="2"/>
              <w:rPr>
                <w:rFonts w:ascii="Calibri" w:eastAsia="Calibri" w:hAnsi="Calibri" w:cs="Calibri"/>
                <w:sz w:val="24"/>
                <w:szCs w:val="24"/>
                <w:lang w:val="en-US"/>
              </w:rPr>
            </w:pPr>
          </w:p>
          <w:p w14:paraId="0714C9C8" w14:textId="77777777" w:rsidR="001F1640" w:rsidRPr="00612EC1" w:rsidRDefault="001F1640">
            <w:pPr>
              <w:ind w:left="0" w:right="-250" w:hanging="2"/>
              <w:rPr>
                <w:rFonts w:ascii="Calibri" w:eastAsia="Calibri" w:hAnsi="Calibri" w:cs="Calibri"/>
                <w:sz w:val="24"/>
                <w:szCs w:val="24"/>
                <w:lang w:val="en-US"/>
              </w:rPr>
            </w:pPr>
          </w:p>
          <w:p w14:paraId="438DB6D4" w14:textId="77777777" w:rsidR="001F1640" w:rsidRPr="00612EC1" w:rsidRDefault="001F1640">
            <w:pPr>
              <w:ind w:left="0" w:right="-250" w:hanging="2"/>
              <w:rPr>
                <w:rFonts w:ascii="Calibri" w:eastAsia="Calibri" w:hAnsi="Calibri" w:cs="Calibri"/>
                <w:sz w:val="24"/>
                <w:szCs w:val="24"/>
                <w:lang w:val="en-US"/>
              </w:rPr>
            </w:pPr>
          </w:p>
        </w:tc>
        <w:tc>
          <w:tcPr>
            <w:tcW w:w="3261" w:type="dxa"/>
            <w:tcBorders>
              <w:top w:val="nil"/>
              <w:left w:val="nil"/>
              <w:bottom w:val="nil"/>
              <w:right w:val="nil"/>
            </w:tcBorders>
          </w:tcPr>
          <w:p w14:paraId="2EABAD32" w14:textId="77777777" w:rsidR="001F1640" w:rsidRPr="00612EC1" w:rsidRDefault="001F1640" w:rsidP="004656D5">
            <w:pPr>
              <w:ind w:leftChars="0" w:left="0" w:firstLineChars="0" w:firstLine="0"/>
              <w:rPr>
                <w:rFonts w:ascii="Calibri" w:eastAsia="Calibri" w:hAnsi="Calibri" w:cs="Calibri"/>
                <w:sz w:val="24"/>
                <w:szCs w:val="24"/>
                <w:lang w:val="en-US"/>
              </w:rPr>
            </w:pPr>
          </w:p>
        </w:tc>
        <w:tc>
          <w:tcPr>
            <w:tcW w:w="992" w:type="dxa"/>
            <w:tcBorders>
              <w:top w:val="nil"/>
              <w:left w:val="nil"/>
              <w:bottom w:val="nil"/>
              <w:right w:val="nil"/>
            </w:tcBorders>
          </w:tcPr>
          <w:p w14:paraId="0B202A43" w14:textId="77777777" w:rsidR="001F1640" w:rsidRDefault="00DD7D39">
            <w:pPr>
              <w:ind w:left="0" w:right="-108" w:hanging="2"/>
              <w:rPr>
                <w:rFonts w:ascii="Calibri" w:eastAsia="Calibri" w:hAnsi="Calibri" w:cs="Calibri"/>
                <w:sz w:val="24"/>
                <w:szCs w:val="24"/>
              </w:rPr>
            </w:pPr>
            <w:r>
              <w:rPr>
                <w:rFonts w:ascii="Calibri" w:eastAsia="Calibri" w:hAnsi="Calibri" w:cs="Calibri"/>
                <w:b/>
                <w:sz w:val="24"/>
                <w:szCs w:val="24"/>
              </w:rPr>
              <w:t>ΠΡΟΣ :</w:t>
            </w:r>
          </w:p>
        </w:tc>
        <w:tc>
          <w:tcPr>
            <w:tcW w:w="3685" w:type="dxa"/>
            <w:tcBorders>
              <w:top w:val="nil"/>
              <w:left w:val="nil"/>
              <w:bottom w:val="nil"/>
              <w:right w:val="nil"/>
            </w:tcBorders>
          </w:tcPr>
          <w:p w14:paraId="6C0210AC" w14:textId="77777777" w:rsidR="001F1640" w:rsidRDefault="00DD7D39">
            <w:pPr>
              <w:ind w:left="0" w:hanging="2"/>
              <w:rPr>
                <w:rFonts w:ascii="Calibri" w:eastAsia="Calibri" w:hAnsi="Calibri" w:cs="Calibri"/>
                <w:sz w:val="24"/>
                <w:szCs w:val="24"/>
              </w:rPr>
            </w:pPr>
            <w:r>
              <w:rPr>
                <w:rFonts w:ascii="Calibri" w:eastAsia="Calibri" w:hAnsi="Calibri" w:cs="Calibri"/>
                <w:sz w:val="24"/>
                <w:szCs w:val="24"/>
              </w:rPr>
              <w:t>Υποψήφιους Προμηθευτές</w:t>
            </w:r>
          </w:p>
        </w:tc>
      </w:tr>
    </w:tbl>
    <w:p w14:paraId="7B15C671" w14:textId="77777777" w:rsidR="001F1640" w:rsidRDefault="001F1640" w:rsidP="004656D5">
      <w:pPr>
        <w:ind w:leftChars="0" w:left="0" w:firstLineChars="0" w:firstLine="0"/>
        <w:rPr>
          <w:rFonts w:ascii="Calibri" w:eastAsia="Calibri" w:hAnsi="Calibri" w:cs="Calibri"/>
          <w:sz w:val="24"/>
          <w:szCs w:val="24"/>
        </w:rPr>
      </w:pPr>
    </w:p>
    <w:p w14:paraId="0D6AE02E" w14:textId="77777777" w:rsidR="001F1640" w:rsidRPr="007A4D7E" w:rsidRDefault="00DD7D39">
      <w:pPr>
        <w:spacing w:line="360" w:lineRule="auto"/>
        <w:ind w:left="0" w:hanging="2"/>
        <w:jc w:val="center"/>
        <w:rPr>
          <w:rFonts w:ascii="Calibri" w:eastAsia="Calibri" w:hAnsi="Calibri" w:cs="Calibri"/>
          <w:sz w:val="24"/>
          <w:szCs w:val="24"/>
        </w:rPr>
      </w:pPr>
      <w:r w:rsidRPr="007A4D7E">
        <w:rPr>
          <w:rFonts w:ascii="Calibri" w:eastAsia="Calibri" w:hAnsi="Calibri" w:cs="Calibri"/>
          <w:b/>
          <w:sz w:val="24"/>
          <w:szCs w:val="24"/>
        </w:rPr>
        <w:t>Πρόσκληση Εκδήλωσης Ενδιαφέροντος</w:t>
      </w:r>
    </w:p>
    <w:p w14:paraId="5826F364" w14:textId="764C0BFE" w:rsidR="001F1640" w:rsidRDefault="00FF0B34">
      <w:pPr>
        <w:ind w:left="0" w:hanging="2"/>
        <w:jc w:val="center"/>
        <w:rPr>
          <w:rFonts w:ascii="Calibri" w:eastAsia="Calibri" w:hAnsi="Calibri" w:cs="Calibri"/>
          <w:sz w:val="24"/>
          <w:szCs w:val="24"/>
        </w:rPr>
      </w:pPr>
      <w:bookmarkStart w:id="1" w:name="_heading=h.gjdgxs" w:colFirst="0" w:colLast="0"/>
      <w:bookmarkEnd w:id="1"/>
      <w:r w:rsidRPr="007A4D7E">
        <w:rPr>
          <w:rFonts w:ascii="Calibri" w:eastAsia="Calibri" w:hAnsi="Calibri" w:cs="Calibri"/>
          <w:b/>
          <w:i/>
          <w:sz w:val="24"/>
          <w:szCs w:val="24"/>
        </w:rPr>
        <w:t>Γ</w:t>
      </w:r>
      <w:r w:rsidR="00DD7D39" w:rsidRPr="007A4D7E">
        <w:rPr>
          <w:rFonts w:ascii="Calibri" w:eastAsia="Calibri" w:hAnsi="Calibri" w:cs="Calibri"/>
          <w:b/>
          <w:i/>
          <w:sz w:val="24"/>
          <w:szCs w:val="24"/>
        </w:rPr>
        <w:t>ια</w:t>
      </w:r>
      <w:r>
        <w:rPr>
          <w:rFonts w:ascii="Calibri" w:eastAsia="Calibri" w:hAnsi="Calibri" w:cs="Calibri"/>
          <w:b/>
          <w:i/>
          <w:sz w:val="24"/>
          <w:szCs w:val="24"/>
        </w:rPr>
        <w:t xml:space="preserve"> την προμήθεια</w:t>
      </w:r>
      <w:r w:rsidR="00DD7D39" w:rsidRPr="007A4D7E">
        <w:rPr>
          <w:rFonts w:ascii="Calibri" w:eastAsia="Calibri" w:hAnsi="Calibri" w:cs="Calibri"/>
          <w:b/>
          <w:i/>
          <w:sz w:val="24"/>
          <w:szCs w:val="24"/>
        </w:rPr>
        <w:t xml:space="preserve"> </w:t>
      </w:r>
      <w:r w:rsidRPr="00FF0B34">
        <w:rPr>
          <w:rFonts w:ascii="Calibri" w:hAnsi="Calibri" w:cs="Calibri"/>
          <w:b/>
          <w:bCs/>
          <w:sz w:val="24"/>
          <w:szCs w:val="24"/>
        </w:rPr>
        <w:t>Επιτραπέζιων Ηλεκτρονικών Υπολογιστών και Επίπεδων Οθονών</w:t>
      </w:r>
      <w:r w:rsidRPr="007A4D7E">
        <w:rPr>
          <w:rFonts w:ascii="Calibri" w:eastAsia="Calibri" w:hAnsi="Calibri" w:cs="Calibri"/>
          <w:b/>
          <w:i/>
          <w:sz w:val="24"/>
          <w:szCs w:val="24"/>
        </w:rPr>
        <w:t xml:space="preserve"> </w:t>
      </w:r>
      <w:r w:rsidR="00DD7D39" w:rsidRPr="007A4D7E">
        <w:rPr>
          <w:rFonts w:ascii="Calibri" w:eastAsia="Calibri" w:hAnsi="Calibri" w:cs="Calibri"/>
          <w:b/>
          <w:i/>
          <w:sz w:val="24"/>
          <w:szCs w:val="24"/>
        </w:rPr>
        <w:t xml:space="preserve">(CPV: </w:t>
      </w:r>
      <w:r w:rsidR="00010368" w:rsidRPr="00010368">
        <w:rPr>
          <w:rFonts w:ascii="Calibri" w:eastAsia="Calibri" w:hAnsi="Calibri" w:cs="Calibri"/>
          <w:b/>
          <w:bCs/>
          <w:i/>
          <w:iCs/>
          <w:sz w:val="24"/>
          <w:szCs w:val="24"/>
        </w:rPr>
        <w:t>30213300-8, 30231310-3</w:t>
      </w:r>
      <w:r w:rsidR="00010368">
        <w:rPr>
          <w:rFonts w:ascii="Calibri" w:eastAsia="Calibri" w:hAnsi="Calibri" w:cs="Calibri"/>
          <w:b/>
          <w:bCs/>
          <w:i/>
          <w:iCs/>
          <w:sz w:val="24"/>
          <w:szCs w:val="24"/>
        </w:rPr>
        <w:t xml:space="preserve">) </w:t>
      </w:r>
      <w:r w:rsidR="00DD7D39" w:rsidRPr="007A4D7E">
        <w:rPr>
          <w:rFonts w:ascii="Calibri" w:eastAsia="Calibri" w:hAnsi="Calibri" w:cs="Calibri"/>
          <w:b/>
          <w:i/>
          <w:sz w:val="24"/>
          <w:szCs w:val="24"/>
        </w:rPr>
        <w:t xml:space="preserve">για τις ανάγκες της ΔΡΑΣΗΣ: </w:t>
      </w:r>
      <w:r w:rsidR="00DD7D39" w:rsidRPr="007A4D7E">
        <w:rPr>
          <w:rFonts w:ascii="Calibri" w:eastAsia="Calibri" w:hAnsi="Calibri" w:cs="Calibri"/>
          <w:b/>
          <w:sz w:val="24"/>
          <w:szCs w:val="24"/>
        </w:rPr>
        <w:t>Επιχορήγηση Ν.Π. ΑΜΚΕ Κέντρο Νέων Ηπείρου για την υλοποίηση του έργου «ESTIA 2021: Στεγαστικό πρόγραμμα για αιτούντες διεθνή προστασία</w:t>
      </w:r>
      <w:r w:rsidR="00AD3B97">
        <w:rPr>
          <w:rFonts w:ascii="Calibri" w:eastAsia="Calibri" w:hAnsi="Calibri" w:cs="Calibri"/>
          <w:b/>
          <w:sz w:val="24"/>
          <w:szCs w:val="24"/>
        </w:rPr>
        <w:t xml:space="preserve">» </w:t>
      </w:r>
      <w:r w:rsidR="00AD3B97">
        <w:rPr>
          <w:rFonts w:ascii="Calibri" w:eastAsia="Calibri" w:hAnsi="Calibri" w:cs="Calibri"/>
          <w:sz w:val="24"/>
          <w:szCs w:val="24"/>
        </w:rPr>
        <w:t>με Κωδικό</w:t>
      </w:r>
      <w:r w:rsidR="00AD3B97">
        <w:rPr>
          <w:rFonts w:ascii="Calibri" w:eastAsia="Calibri" w:hAnsi="Calibri" w:cs="Calibri"/>
          <w:b/>
          <w:sz w:val="24"/>
          <w:szCs w:val="24"/>
        </w:rPr>
        <w:t xml:space="preserve"> MIS 5087323.</w:t>
      </w:r>
      <w:r w:rsidR="00AD3B97">
        <w:rPr>
          <w:rFonts w:ascii="Calibri" w:eastAsia="Calibri" w:hAnsi="Calibri" w:cs="Calibri"/>
          <w:b/>
          <w:sz w:val="24"/>
          <w:szCs w:val="24"/>
        </w:rPr>
        <w:tab/>
      </w:r>
    </w:p>
    <w:p w14:paraId="69542362" w14:textId="77777777" w:rsidR="001F1640" w:rsidRDefault="00DD7D39">
      <w:pPr>
        <w:ind w:left="0" w:hanging="2"/>
        <w:jc w:val="both"/>
        <w:rPr>
          <w:rFonts w:ascii="Calibri" w:eastAsia="Calibri" w:hAnsi="Calibri" w:cs="Calibri"/>
          <w:sz w:val="24"/>
          <w:szCs w:val="24"/>
        </w:rPr>
      </w:pPr>
      <w:r>
        <w:rPr>
          <w:rFonts w:ascii="Calibri" w:eastAsia="Calibri" w:hAnsi="Calibri" w:cs="Calibri"/>
          <w:b/>
          <w:i/>
          <w:sz w:val="24"/>
          <w:szCs w:val="24"/>
        </w:rPr>
        <w:t xml:space="preserve"> </w:t>
      </w:r>
    </w:p>
    <w:p w14:paraId="5BDE618F" w14:textId="77777777" w:rsidR="001F1640" w:rsidRDefault="00DD7D39">
      <w:pPr>
        <w:ind w:left="0" w:hanging="2"/>
        <w:jc w:val="both"/>
        <w:rPr>
          <w:rFonts w:ascii="Calibri" w:eastAsia="Calibri" w:hAnsi="Calibri" w:cs="Calibri"/>
          <w:sz w:val="24"/>
          <w:szCs w:val="24"/>
        </w:rPr>
      </w:pPr>
      <w:r>
        <w:rPr>
          <w:rFonts w:ascii="Calibri" w:eastAsia="Calibri" w:hAnsi="Calibri" w:cs="Calibri"/>
          <w:b/>
          <w:i/>
          <w:sz w:val="24"/>
          <w:szCs w:val="24"/>
        </w:rPr>
        <w:t>Έχοντας υπόψη:</w:t>
      </w:r>
    </w:p>
    <w:p w14:paraId="743E55A5" w14:textId="77777777" w:rsidR="00AD3B97" w:rsidRDefault="00AD3B97" w:rsidP="00AD3B97">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i/>
          <w:color w:val="000000"/>
          <w:sz w:val="22"/>
          <w:szCs w:val="22"/>
        </w:rPr>
        <w:t xml:space="preserve">Τις διατάξεις του Ν. 4412/2016 (ΦΕΚ 147/Α΄) «∆ηµόσιες Συµβάσεις Έργων, Προµηθειών και Υπηρεσιών (προσαρµογή στις Οδηγίες 2014/24/ ΕΕ και 2014/25/ΕΕ)». </w:t>
      </w:r>
    </w:p>
    <w:p w14:paraId="166880D9" w14:textId="77777777" w:rsidR="00AD3B97" w:rsidRDefault="00AD3B97" w:rsidP="00AD3B97">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i/>
          <w:color w:val="000000"/>
          <w:sz w:val="22"/>
          <w:szCs w:val="22"/>
        </w:rPr>
        <w:t xml:space="preserve">Τις διατάξεις του Ν. 2859/2000 (ΦΕΚ 248/Α΄) «Κύρωση Κώδικα Φόρου Προστιθέµενης Αξίας».  </w:t>
      </w:r>
    </w:p>
    <w:p w14:paraId="4223B982" w14:textId="77777777" w:rsidR="00AD3B97" w:rsidRDefault="00AD3B97" w:rsidP="00AD3B97">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i/>
          <w:color w:val="000000"/>
          <w:sz w:val="22"/>
          <w:szCs w:val="22"/>
        </w:rPr>
        <w:t xml:space="preserve">Tην  µε αρ. 57654/22-05-2017 (ΦΕΚ 1781/Β΄) Απόφαση του Υπουργού Οικονοµίας και Ανάπτυξης ««Ρύθµιση των ειδικότερων θεµάτων λειτουργίας και διαχείρισης του Κεντρικού Ηλεκτρονικού Μητρώου ∆ηµοσίων Συµβάσεων (ΚΗΜ∆ΗΣ) του Υπουργείου Οικονοµίας και Ανάπτυξης». </w:t>
      </w:r>
    </w:p>
    <w:p w14:paraId="6F907E4D" w14:textId="77777777" w:rsidR="00AD3B97" w:rsidRDefault="00AD3B97" w:rsidP="00AD3B97">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i/>
          <w:color w:val="000000"/>
          <w:sz w:val="22"/>
          <w:szCs w:val="22"/>
        </w:rPr>
        <w:t xml:space="preserve">Τις κατευθυντήριες οδηγίες της Ενιαίας Ανεξάρτητης Αρχής ∆ηµοσίων Συµβάσεων. </w:t>
      </w:r>
    </w:p>
    <w:p w14:paraId="154A3428" w14:textId="77777777" w:rsidR="00AD3B97" w:rsidRDefault="00AD3B97" w:rsidP="00AD3B97">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i/>
          <w:sz w:val="22"/>
          <w:szCs w:val="22"/>
        </w:rPr>
        <w:t xml:space="preserve">Την υπ' αρ. 1191/14-03-2017 (ΦΕΚ 969/Β’) Κοινή Υπουργική Απόφαση «Καθορισµός του χρόνου, τρόπου υπολογισµού της διαδικασίας παρακράτησης και απόδοσης της κράτησης 0,06% υπέρ της Αρχής Εξέτασης Προδικαστικών Προσφυγών (Α.Ε.Π.Π.), καθώς και των λοιπών λεπτοµερειών εφαρµογής της παραγράφου 3, του άρθρου 350 του ν. 4412/2016». </w:t>
      </w:r>
    </w:p>
    <w:p w14:paraId="5ABF9076" w14:textId="77777777" w:rsidR="00AD3B97" w:rsidRPr="00AD3B97" w:rsidRDefault="00AD3B97" w:rsidP="00AD3B97">
      <w:pPr>
        <w:numPr>
          <w:ilvl w:val="0"/>
          <w:numId w:val="1"/>
        </w:numPr>
        <w:spacing w:after="63" w:line="251" w:lineRule="auto"/>
        <w:ind w:right="195" w:hanging="2"/>
        <w:jc w:val="both"/>
        <w:rPr>
          <w:rFonts w:ascii="Calibri" w:eastAsia="Calibri" w:hAnsi="Calibri" w:cs="Calibri"/>
          <w:sz w:val="22"/>
          <w:szCs w:val="22"/>
        </w:rPr>
      </w:pPr>
      <w:r w:rsidRPr="00AD3B97">
        <w:rPr>
          <w:rFonts w:ascii="Calibri" w:eastAsia="Calibri" w:hAnsi="Calibri" w:cs="Calibri"/>
          <w:sz w:val="22"/>
          <w:szCs w:val="22"/>
        </w:rPr>
        <w:t>Το από 18/3/2015 Καταστατικό της ΑΜΚΕ – Κέντρο Νέων Ηπείρου, όπως έχει τροποποιηθεί και ισχύει.</w:t>
      </w:r>
    </w:p>
    <w:p w14:paraId="0215E5F9" w14:textId="77777777" w:rsidR="00AD3B97" w:rsidRDefault="00AD3B97" w:rsidP="00AD3B97">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sz w:val="22"/>
          <w:szCs w:val="22"/>
        </w:rPr>
        <w:t>Το απόσπασμα πρακτικού της αρίθμ. 1/26-2-2021 συνεδρίασης του ΔΣ της ΑΜΚΕ ΚΝΗ περί εξουσιοδότησης υπογραφής του Προέδρου.</w:t>
      </w:r>
    </w:p>
    <w:p w14:paraId="797EE491" w14:textId="5E225CEB" w:rsidR="00AD3B97" w:rsidRPr="00AD3B97" w:rsidRDefault="00AD3B97" w:rsidP="00AD3B97">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sz w:val="22"/>
          <w:szCs w:val="22"/>
        </w:rPr>
        <w:t xml:space="preserve">Την αρίθμ. 552/25-02-2021 Συμφωνία Επιδότησης της Δράσης «Επιχορήγηση Ν.Π.  ΑΜΚΕ Κέντρο Νέων Ηπείρου για την υλοποίηση του έργου ESTIA 2021: Στεγαστικό πρόγραμμα για αιτούντες διεθνή προστασία» με Κωδικό ΟΠΣ 5087323 από το Πρόγραμμα Δημοσίων Επενδύσεων του Υπουργείου Μετανάστευσης και Ασύλου και δύναται να βαρύνει τον προϋπολογισμό του Μηχανισμού Έκτακτης Στήριξης του Ταμείου Ασύλου Μετανάστευσης και Ένταξης της Ευρωπαϊκής Ένωσης. </w:t>
      </w:r>
    </w:p>
    <w:p w14:paraId="0892B6D2" w14:textId="1BEF5D5C" w:rsidR="00AD3B97" w:rsidRPr="00C45E6C" w:rsidRDefault="00AD3B97" w:rsidP="00AD3B97">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sz w:val="22"/>
          <w:szCs w:val="22"/>
        </w:rPr>
        <w:t>Την με αρ. YCE/21/PR/02</w:t>
      </w:r>
      <w:r w:rsidR="00010368">
        <w:rPr>
          <w:rFonts w:ascii="Calibri" w:eastAsia="Calibri" w:hAnsi="Calibri" w:cs="Calibri"/>
          <w:sz w:val="22"/>
          <w:szCs w:val="22"/>
        </w:rPr>
        <w:t>2</w:t>
      </w:r>
      <w:r>
        <w:rPr>
          <w:rFonts w:ascii="Calibri" w:eastAsia="Calibri" w:hAnsi="Calibri" w:cs="Calibri"/>
          <w:sz w:val="22"/>
          <w:szCs w:val="22"/>
        </w:rPr>
        <w:t>/APR – 13/05/2021 Απόφαση Έγκρισης Δαπάνης.</w:t>
      </w:r>
    </w:p>
    <w:p w14:paraId="7F7C4018" w14:textId="50C847D6" w:rsidR="00AD3B97" w:rsidRPr="007A4D7E" w:rsidRDefault="00AD3B97" w:rsidP="00AD3B97">
      <w:pPr>
        <w:numPr>
          <w:ilvl w:val="0"/>
          <w:numId w:val="1"/>
        </w:numPr>
        <w:pBdr>
          <w:top w:val="nil"/>
          <w:left w:val="nil"/>
          <w:bottom w:val="nil"/>
          <w:right w:val="nil"/>
          <w:between w:val="nil"/>
        </w:pBdr>
        <w:shd w:val="clear" w:color="auto" w:fill="FFFFFF"/>
        <w:spacing w:after="280" w:line="240" w:lineRule="auto"/>
        <w:ind w:hanging="2"/>
        <w:jc w:val="both"/>
        <w:rPr>
          <w:rFonts w:ascii="Calibri" w:eastAsia="Calibri" w:hAnsi="Calibri" w:cs="Calibri"/>
          <w:color w:val="1D2228"/>
          <w:sz w:val="22"/>
          <w:szCs w:val="22"/>
        </w:rPr>
      </w:pPr>
      <w:r>
        <w:rPr>
          <w:rFonts w:ascii="Calibri" w:eastAsia="Calibri" w:hAnsi="Calibri" w:cs="Calibri"/>
          <w:color w:val="000000"/>
          <w:sz w:val="22"/>
          <w:szCs w:val="22"/>
        </w:rPr>
        <w:lastRenderedPageBreak/>
        <w:t xml:space="preserve">Την άμεση και επιτακτική ανάγκη για </w:t>
      </w:r>
      <w:r w:rsidR="00010368" w:rsidRPr="00010368">
        <w:rPr>
          <w:rFonts w:ascii="Calibri" w:eastAsia="Calibri" w:hAnsi="Calibri" w:cs="Calibri"/>
          <w:bCs/>
          <w:i/>
          <w:color w:val="000000"/>
          <w:sz w:val="22"/>
          <w:szCs w:val="22"/>
        </w:rPr>
        <w:t>Επιτραπέζι</w:t>
      </w:r>
      <w:r w:rsidR="00010368">
        <w:rPr>
          <w:rFonts w:ascii="Calibri" w:eastAsia="Calibri" w:hAnsi="Calibri" w:cs="Calibri"/>
          <w:bCs/>
          <w:i/>
          <w:color w:val="000000"/>
          <w:sz w:val="22"/>
          <w:szCs w:val="22"/>
        </w:rPr>
        <w:t>ους</w:t>
      </w:r>
      <w:r w:rsidR="00010368" w:rsidRPr="00010368">
        <w:rPr>
          <w:rFonts w:ascii="Calibri" w:eastAsia="Calibri" w:hAnsi="Calibri" w:cs="Calibri"/>
          <w:bCs/>
          <w:i/>
          <w:color w:val="000000"/>
          <w:sz w:val="22"/>
          <w:szCs w:val="22"/>
        </w:rPr>
        <w:t xml:space="preserve"> Ηλεκτρονικ</w:t>
      </w:r>
      <w:r w:rsidR="00010368">
        <w:rPr>
          <w:rFonts w:ascii="Calibri" w:eastAsia="Calibri" w:hAnsi="Calibri" w:cs="Calibri"/>
          <w:bCs/>
          <w:i/>
          <w:color w:val="000000"/>
          <w:sz w:val="22"/>
          <w:szCs w:val="22"/>
        </w:rPr>
        <w:t xml:space="preserve">ούς </w:t>
      </w:r>
      <w:r w:rsidR="00010368" w:rsidRPr="00010368">
        <w:rPr>
          <w:rFonts w:ascii="Calibri" w:eastAsia="Calibri" w:hAnsi="Calibri" w:cs="Calibri"/>
          <w:bCs/>
          <w:i/>
          <w:color w:val="000000"/>
          <w:sz w:val="22"/>
          <w:szCs w:val="22"/>
        </w:rPr>
        <w:t>Υπολογιστ</w:t>
      </w:r>
      <w:r w:rsidR="00010368">
        <w:rPr>
          <w:rFonts w:ascii="Calibri" w:eastAsia="Calibri" w:hAnsi="Calibri" w:cs="Calibri"/>
          <w:bCs/>
          <w:i/>
          <w:color w:val="000000"/>
          <w:sz w:val="22"/>
          <w:szCs w:val="22"/>
        </w:rPr>
        <w:t xml:space="preserve">ές </w:t>
      </w:r>
      <w:r w:rsidR="00010368" w:rsidRPr="00010368">
        <w:rPr>
          <w:rFonts w:ascii="Calibri" w:eastAsia="Calibri" w:hAnsi="Calibri" w:cs="Calibri"/>
          <w:bCs/>
          <w:i/>
          <w:color w:val="000000"/>
          <w:sz w:val="22"/>
          <w:szCs w:val="22"/>
        </w:rPr>
        <w:t>και Επίπεδ</w:t>
      </w:r>
      <w:r w:rsidR="00010368">
        <w:rPr>
          <w:rFonts w:ascii="Calibri" w:eastAsia="Calibri" w:hAnsi="Calibri" w:cs="Calibri"/>
          <w:bCs/>
          <w:i/>
          <w:color w:val="000000"/>
          <w:sz w:val="22"/>
          <w:szCs w:val="22"/>
        </w:rPr>
        <w:t>ες</w:t>
      </w:r>
      <w:r w:rsidR="00010368" w:rsidRPr="00010368">
        <w:rPr>
          <w:rFonts w:ascii="Calibri" w:eastAsia="Calibri" w:hAnsi="Calibri" w:cs="Calibri"/>
          <w:bCs/>
          <w:i/>
          <w:color w:val="000000"/>
          <w:sz w:val="22"/>
          <w:szCs w:val="22"/>
        </w:rPr>
        <w:t xml:space="preserve"> Οθ</w:t>
      </w:r>
      <w:r w:rsidR="00010368">
        <w:rPr>
          <w:rFonts w:ascii="Calibri" w:eastAsia="Calibri" w:hAnsi="Calibri" w:cs="Calibri"/>
          <w:bCs/>
          <w:i/>
          <w:color w:val="000000"/>
          <w:sz w:val="22"/>
          <w:szCs w:val="22"/>
        </w:rPr>
        <w:t>όνες</w:t>
      </w:r>
      <w:r w:rsidR="00010368" w:rsidRPr="00010368">
        <w:rPr>
          <w:rFonts w:ascii="Calibri" w:eastAsia="Calibri" w:hAnsi="Calibri" w:cs="Calibri"/>
          <w:b/>
          <w:i/>
          <w:color w:val="000000"/>
          <w:sz w:val="22"/>
          <w:szCs w:val="22"/>
        </w:rPr>
        <w:t xml:space="preserve"> </w:t>
      </w:r>
      <w:r>
        <w:rPr>
          <w:rFonts w:ascii="Calibri" w:eastAsia="Calibri" w:hAnsi="Calibri" w:cs="Calibri"/>
          <w:color w:val="000000"/>
          <w:sz w:val="22"/>
          <w:szCs w:val="22"/>
        </w:rPr>
        <w:t>για τις ανάγκες της ΑΜΚΕ ΚΝΗ στα πλαίσια της Δράσης «Επιχορήγηση Ν.Π.  ΑΜΚΕ Κέντρο Νέων Ηπείρου για την υλοποίηση του έργου ESTIA 2021: Στεγαστικό πρόγραμμα για αιτούντες διεθνή προστασία», με κωδικό MIS 5087323</w:t>
      </w:r>
      <w:r w:rsidR="00010368">
        <w:rPr>
          <w:rFonts w:ascii="Calibri" w:eastAsia="Calibri" w:hAnsi="Calibri" w:cs="Calibri"/>
          <w:color w:val="000000"/>
          <w:sz w:val="22"/>
          <w:szCs w:val="22"/>
        </w:rPr>
        <w:t>.</w:t>
      </w:r>
      <w:r>
        <w:rPr>
          <w:rFonts w:ascii="Calibri" w:eastAsia="Calibri" w:hAnsi="Calibri" w:cs="Calibri"/>
          <w:color w:val="000000"/>
          <w:sz w:val="22"/>
          <w:szCs w:val="22"/>
        </w:rPr>
        <w:t xml:space="preserve"> </w:t>
      </w:r>
    </w:p>
    <w:p w14:paraId="67537A96" w14:textId="77777777" w:rsidR="00AD3B97" w:rsidRPr="00AD3B97" w:rsidRDefault="00AD3B97" w:rsidP="00AD3B97">
      <w:pPr>
        <w:spacing w:after="63" w:line="251" w:lineRule="auto"/>
        <w:ind w:leftChars="0" w:left="0" w:right="195" w:firstLineChars="0" w:firstLine="0"/>
        <w:jc w:val="both"/>
        <w:rPr>
          <w:rFonts w:ascii="Calibri" w:eastAsia="Calibri" w:hAnsi="Calibri" w:cs="Calibri"/>
          <w:color w:val="000000"/>
          <w:sz w:val="22"/>
          <w:szCs w:val="22"/>
        </w:rPr>
      </w:pPr>
    </w:p>
    <w:p w14:paraId="38E93043" w14:textId="77777777" w:rsidR="001F1640" w:rsidRDefault="00DD7D39">
      <w:pPr>
        <w:shd w:val="clear" w:color="auto" w:fill="92CDDC"/>
        <w:spacing w:before="280"/>
        <w:ind w:left="0" w:hanging="2"/>
        <w:jc w:val="center"/>
        <w:rPr>
          <w:rFonts w:ascii="Calibri" w:eastAsia="Calibri" w:hAnsi="Calibri" w:cs="Calibri"/>
          <w:sz w:val="24"/>
          <w:szCs w:val="24"/>
        </w:rPr>
      </w:pPr>
      <w:r>
        <w:rPr>
          <w:rFonts w:ascii="Calibri" w:eastAsia="Calibri" w:hAnsi="Calibri" w:cs="Calibri"/>
          <w:b/>
          <w:sz w:val="24"/>
          <w:szCs w:val="24"/>
        </w:rPr>
        <w:t>ΑΡΘΡΟ 1</w:t>
      </w:r>
      <w:r>
        <w:rPr>
          <w:rFonts w:ascii="Calibri" w:eastAsia="Calibri" w:hAnsi="Calibri" w:cs="Calibri"/>
          <w:b/>
          <w:sz w:val="24"/>
          <w:szCs w:val="24"/>
          <w:vertAlign w:val="superscript"/>
        </w:rPr>
        <w:t>ο</w:t>
      </w:r>
      <w:r>
        <w:rPr>
          <w:rFonts w:ascii="Calibri" w:eastAsia="Calibri" w:hAnsi="Calibri" w:cs="Calibri"/>
          <w:b/>
          <w:sz w:val="24"/>
          <w:szCs w:val="24"/>
        </w:rPr>
        <w:t xml:space="preserve"> : ΑΝΤΙΚΕΙΜΕΝΟ ΤΗΣ ΠΡΟΣΚΛΗΣΗΣ</w:t>
      </w:r>
    </w:p>
    <w:p w14:paraId="64ED4CFC" w14:textId="77777777" w:rsidR="001F1640" w:rsidRDefault="001F1640">
      <w:pPr>
        <w:spacing w:line="360" w:lineRule="auto"/>
        <w:ind w:left="0" w:hanging="2"/>
        <w:rPr>
          <w:rFonts w:ascii="Calibri" w:eastAsia="Calibri" w:hAnsi="Calibri" w:cs="Calibri"/>
          <w:sz w:val="24"/>
          <w:szCs w:val="24"/>
        </w:rPr>
      </w:pPr>
    </w:p>
    <w:p w14:paraId="7EAF46CB" w14:textId="52D8FC19" w:rsidR="001F1640" w:rsidRPr="00F64892" w:rsidRDefault="00DD7D39" w:rsidP="008A7FFA">
      <w:pPr>
        <w:spacing w:after="240"/>
        <w:ind w:left="0" w:hanging="2"/>
        <w:jc w:val="both"/>
        <w:rPr>
          <w:rFonts w:ascii="Calibri" w:eastAsia="Calibri" w:hAnsi="Calibri" w:cs="Calibri"/>
          <w:b/>
          <w:sz w:val="24"/>
          <w:szCs w:val="24"/>
        </w:rPr>
      </w:pPr>
      <w:r>
        <w:rPr>
          <w:rFonts w:ascii="Calibri" w:eastAsia="Calibri" w:hAnsi="Calibri" w:cs="Calibri"/>
          <w:b/>
          <w:sz w:val="24"/>
          <w:szCs w:val="24"/>
          <w:u w:val="single"/>
        </w:rPr>
        <w:t>Αντικείμενο</w:t>
      </w:r>
      <w:r>
        <w:rPr>
          <w:rFonts w:ascii="Calibri" w:eastAsia="Calibri" w:hAnsi="Calibri" w:cs="Calibri"/>
          <w:sz w:val="24"/>
          <w:szCs w:val="24"/>
        </w:rPr>
        <w:t xml:space="preserve"> της Πρόσκλησης Εκδήλωσης Ενδιαφέροντος, είναι </w:t>
      </w:r>
      <w:r w:rsidR="0073303B">
        <w:rPr>
          <w:rFonts w:ascii="Calibri" w:eastAsia="Calibri" w:hAnsi="Calibri" w:cs="Calibri"/>
          <w:sz w:val="24"/>
          <w:szCs w:val="24"/>
        </w:rPr>
        <w:t>οι</w:t>
      </w:r>
      <w:r>
        <w:rPr>
          <w:rFonts w:ascii="Calibri" w:eastAsia="Calibri" w:hAnsi="Calibri" w:cs="Calibri"/>
          <w:sz w:val="24"/>
          <w:szCs w:val="24"/>
        </w:rPr>
        <w:t xml:space="preserve"> </w:t>
      </w:r>
      <w:r w:rsidR="00010368" w:rsidRPr="00010368">
        <w:rPr>
          <w:rFonts w:ascii="Calibri" w:eastAsia="Calibri" w:hAnsi="Calibri" w:cs="Calibri"/>
          <w:b/>
          <w:i/>
          <w:sz w:val="24"/>
          <w:szCs w:val="24"/>
        </w:rPr>
        <w:t>Επιτραπέζι</w:t>
      </w:r>
      <w:r w:rsidR="00010368">
        <w:rPr>
          <w:rFonts w:ascii="Calibri" w:eastAsia="Calibri" w:hAnsi="Calibri" w:cs="Calibri"/>
          <w:b/>
          <w:i/>
          <w:sz w:val="24"/>
          <w:szCs w:val="24"/>
        </w:rPr>
        <w:t>οι</w:t>
      </w:r>
      <w:r w:rsidR="00010368" w:rsidRPr="00010368">
        <w:rPr>
          <w:rFonts w:ascii="Calibri" w:eastAsia="Calibri" w:hAnsi="Calibri" w:cs="Calibri"/>
          <w:b/>
          <w:i/>
          <w:sz w:val="24"/>
          <w:szCs w:val="24"/>
        </w:rPr>
        <w:t xml:space="preserve"> Ηλεκτρονικ</w:t>
      </w:r>
      <w:r w:rsidR="00010368">
        <w:rPr>
          <w:rFonts w:ascii="Calibri" w:eastAsia="Calibri" w:hAnsi="Calibri" w:cs="Calibri"/>
          <w:b/>
          <w:i/>
          <w:sz w:val="24"/>
          <w:szCs w:val="24"/>
        </w:rPr>
        <w:t>οί</w:t>
      </w:r>
      <w:r w:rsidR="00010368" w:rsidRPr="00010368">
        <w:rPr>
          <w:rFonts w:ascii="Calibri" w:eastAsia="Calibri" w:hAnsi="Calibri" w:cs="Calibri"/>
          <w:b/>
          <w:i/>
          <w:sz w:val="24"/>
          <w:szCs w:val="24"/>
        </w:rPr>
        <w:t xml:space="preserve"> Υπολογιστ</w:t>
      </w:r>
      <w:r w:rsidR="00010368">
        <w:rPr>
          <w:rFonts w:ascii="Calibri" w:eastAsia="Calibri" w:hAnsi="Calibri" w:cs="Calibri"/>
          <w:b/>
          <w:i/>
          <w:sz w:val="24"/>
          <w:szCs w:val="24"/>
        </w:rPr>
        <w:t>ές</w:t>
      </w:r>
      <w:r w:rsidR="00010368" w:rsidRPr="00010368">
        <w:rPr>
          <w:rFonts w:ascii="Calibri" w:eastAsia="Calibri" w:hAnsi="Calibri" w:cs="Calibri"/>
          <w:b/>
          <w:i/>
          <w:sz w:val="24"/>
          <w:szCs w:val="24"/>
        </w:rPr>
        <w:t xml:space="preserve"> και Επίπεδ</w:t>
      </w:r>
      <w:r w:rsidR="00010368">
        <w:rPr>
          <w:rFonts w:ascii="Calibri" w:eastAsia="Calibri" w:hAnsi="Calibri" w:cs="Calibri"/>
          <w:b/>
          <w:i/>
          <w:sz w:val="24"/>
          <w:szCs w:val="24"/>
        </w:rPr>
        <w:t>ες</w:t>
      </w:r>
      <w:r w:rsidR="00010368" w:rsidRPr="00010368">
        <w:rPr>
          <w:rFonts w:ascii="Calibri" w:eastAsia="Calibri" w:hAnsi="Calibri" w:cs="Calibri"/>
          <w:b/>
          <w:i/>
          <w:sz w:val="24"/>
          <w:szCs w:val="24"/>
        </w:rPr>
        <w:t xml:space="preserve"> Οθ</w:t>
      </w:r>
      <w:r w:rsidR="00010368">
        <w:rPr>
          <w:rFonts w:ascii="Calibri" w:eastAsia="Calibri" w:hAnsi="Calibri" w:cs="Calibri"/>
          <w:b/>
          <w:i/>
          <w:sz w:val="24"/>
          <w:szCs w:val="24"/>
        </w:rPr>
        <w:t>όνες</w:t>
      </w:r>
      <w:r w:rsidR="00010368" w:rsidRPr="007A4D7E">
        <w:rPr>
          <w:rFonts w:ascii="Calibri" w:eastAsia="Calibri" w:hAnsi="Calibri" w:cs="Calibri"/>
          <w:b/>
          <w:i/>
          <w:sz w:val="24"/>
          <w:szCs w:val="24"/>
        </w:rPr>
        <w:t xml:space="preserve"> </w:t>
      </w:r>
      <w:r>
        <w:rPr>
          <w:rFonts w:ascii="Calibri" w:eastAsia="Calibri" w:hAnsi="Calibri" w:cs="Calibri"/>
          <w:b/>
          <w:i/>
          <w:sz w:val="24"/>
          <w:szCs w:val="24"/>
        </w:rPr>
        <w:t xml:space="preserve">(CPV: </w:t>
      </w:r>
      <w:r w:rsidR="00010368" w:rsidRPr="00010368">
        <w:rPr>
          <w:rFonts w:ascii="Calibri" w:eastAsia="Calibri" w:hAnsi="Calibri" w:cs="Calibri"/>
          <w:b/>
          <w:bCs/>
          <w:iCs/>
          <w:color w:val="000000"/>
          <w:sz w:val="24"/>
          <w:szCs w:val="24"/>
        </w:rPr>
        <w:t>30213300-8, 30231310-3</w:t>
      </w:r>
      <w:r>
        <w:rPr>
          <w:rFonts w:ascii="Calibri" w:eastAsia="Calibri" w:hAnsi="Calibri" w:cs="Calibri"/>
          <w:b/>
          <w:i/>
          <w:sz w:val="24"/>
          <w:szCs w:val="24"/>
        </w:rPr>
        <w:t>)</w:t>
      </w:r>
      <w:r>
        <w:rPr>
          <w:rFonts w:ascii="Calibri" w:eastAsia="Calibri" w:hAnsi="Calibri" w:cs="Calibri"/>
          <w:sz w:val="24"/>
          <w:szCs w:val="24"/>
        </w:rPr>
        <w:t xml:space="preserve"> για τις ανάγκες της Δράσης </w:t>
      </w:r>
      <w:r>
        <w:rPr>
          <w:rFonts w:ascii="Calibri" w:eastAsia="Calibri" w:hAnsi="Calibri" w:cs="Calibri"/>
          <w:b/>
          <w:i/>
          <w:sz w:val="24"/>
          <w:szCs w:val="24"/>
        </w:rPr>
        <w:t>«</w:t>
      </w:r>
      <w:r>
        <w:rPr>
          <w:rFonts w:ascii="Calibri" w:eastAsia="Calibri" w:hAnsi="Calibri" w:cs="Calibri"/>
          <w:b/>
          <w:sz w:val="24"/>
          <w:szCs w:val="24"/>
        </w:rPr>
        <w:t>Επιχορήγηση Ν.Π. ΑΜΚΕ Κέντρο Νέων Ηπείρου για την υλοποίηση του έργου «ESTIA 2021: Στεγαστικό πρόγραμμα για αιτούντες διεθνή προστασία»</w:t>
      </w:r>
      <w:r>
        <w:rPr>
          <w:rFonts w:ascii="Calibri" w:eastAsia="Calibri" w:hAnsi="Calibri" w:cs="Calibri"/>
          <w:sz w:val="24"/>
          <w:szCs w:val="24"/>
        </w:rPr>
        <w:t xml:space="preserve"> με Κωδικό</w:t>
      </w:r>
      <w:r>
        <w:rPr>
          <w:rFonts w:ascii="Calibri" w:eastAsia="Calibri" w:hAnsi="Calibri" w:cs="Calibri"/>
          <w:b/>
          <w:sz w:val="24"/>
          <w:szCs w:val="24"/>
        </w:rPr>
        <w:t xml:space="preserve"> MIS 5087323</w:t>
      </w:r>
      <w:r w:rsidR="008A7FFA">
        <w:rPr>
          <w:rFonts w:ascii="Calibri" w:eastAsia="Calibri" w:hAnsi="Calibri" w:cs="Calibri"/>
          <w:b/>
          <w:sz w:val="24"/>
          <w:szCs w:val="24"/>
        </w:rPr>
        <w:t xml:space="preserve"> προυπολογισμού </w:t>
      </w:r>
      <w:r w:rsidR="00916F7A">
        <w:rPr>
          <w:rFonts w:ascii="Calibri" w:eastAsia="Calibri" w:hAnsi="Calibri" w:cs="Calibri"/>
          <w:b/>
          <w:sz w:val="24"/>
          <w:szCs w:val="24"/>
        </w:rPr>
        <w:t>έντεκα χιλιάδων πεντακοσίων πενήντα έξι ευρώ και ογδόντα</w:t>
      </w:r>
      <w:r w:rsidR="008A7FFA">
        <w:rPr>
          <w:rFonts w:ascii="Calibri" w:eastAsia="Calibri" w:hAnsi="Calibri" w:cs="Calibri"/>
          <w:b/>
          <w:sz w:val="24"/>
          <w:szCs w:val="24"/>
        </w:rPr>
        <w:t xml:space="preserve"> λεπτών</w:t>
      </w:r>
      <w:r w:rsidR="008A7FFA" w:rsidRPr="000215BB">
        <w:rPr>
          <w:rFonts w:ascii="Calibri" w:eastAsia="Calibri" w:hAnsi="Calibri" w:cs="Calibri"/>
          <w:b/>
          <w:sz w:val="24"/>
          <w:szCs w:val="24"/>
        </w:rPr>
        <w:t xml:space="preserve"> (</w:t>
      </w:r>
      <w:r w:rsidR="00916F7A">
        <w:rPr>
          <w:rFonts w:ascii="Calibri" w:eastAsia="Calibri" w:hAnsi="Calibri" w:cs="Calibri"/>
          <w:b/>
          <w:sz w:val="24"/>
          <w:szCs w:val="24"/>
        </w:rPr>
        <w:t>11</w:t>
      </w:r>
      <w:r w:rsidR="008A7FFA">
        <w:rPr>
          <w:rFonts w:ascii="Calibri" w:eastAsia="Calibri" w:hAnsi="Calibri" w:cs="Calibri"/>
          <w:b/>
          <w:sz w:val="24"/>
          <w:szCs w:val="24"/>
        </w:rPr>
        <w:t>.</w:t>
      </w:r>
      <w:r w:rsidR="00916F7A">
        <w:rPr>
          <w:rFonts w:ascii="Calibri" w:eastAsia="Calibri" w:hAnsi="Calibri" w:cs="Calibri"/>
          <w:b/>
          <w:sz w:val="24"/>
          <w:szCs w:val="24"/>
        </w:rPr>
        <w:t>556</w:t>
      </w:r>
      <w:r w:rsidR="008A7FFA" w:rsidRPr="000215BB">
        <w:rPr>
          <w:rFonts w:ascii="Calibri" w:eastAsia="Calibri" w:hAnsi="Calibri" w:cs="Calibri"/>
          <w:b/>
          <w:sz w:val="24"/>
          <w:szCs w:val="24"/>
        </w:rPr>
        <w:t>,</w:t>
      </w:r>
      <w:r w:rsidR="00916F7A">
        <w:rPr>
          <w:rFonts w:ascii="Calibri" w:eastAsia="Calibri" w:hAnsi="Calibri" w:cs="Calibri"/>
          <w:b/>
          <w:sz w:val="24"/>
          <w:szCs w:val="24"/>
        </w:rPr>
        <w:t>8</w:t>
      </w:r>
      <w:r w:rsidR="008A7FFA">
        <w:rPr>
          <w:rFonts w:ascii="Calibri" w:eastAsia="Calibri" w:hAnsi="Calibri" w:cs="Calibri"/>
          <w:b/>
          <w:sz w:val="24"/>
          <w:szCs w:val="24"/>
        </w:rPr>
        <w:t>0</w:t>
      </w:r>
      <w:r w:rsidR="008A7FFA" w:rsidRPr="000215BB">
        <w:rPr>
          <w:rFonts w:ascii="Calibri" w:eastAsia="Calibri" w:hAnsi="Calibri" w:cs="Calibri"/>
          <w:b/>
          <w:sz w:val="24"/>
          <w:szCs w:val="24"/>
        </w:rPr>
        <w:t>€)</w:t>
      </w:r>
      <w:r w:rsidR="00AD3B97">
        <w:rPr>
          <w:rFonts w:ascii="Calibri" w:eastAsia="Calibri" w:hAnsi="Calibri" w:cs="Calibri"/>
          <w:b/>
          <w:sz w:val="24"/>
          <w:szCs w:val="24"/>
        </w:rPr>
        <w:t xml:space="preserve">, </w:t>
      </w:r>
      <w:r w:rsidR="00AD3B97" w:rsidRPr="00AD3B97">
        <w:rPr>
          <w:rFonts w:ascii="Calibri" w:eastAsia="Calibri" w:hAnsi="Calibri" w:cs="Calibri"/>
          <w:b/>
          <w:sz w:val="24"/>
          <w:szCs w:val="24"/>
        </w:rPr>
        <w:t>συμπεριλαμβανομένου Φ.Π.Α. 24%</w:t>
      </w:r>
      <w:r w:rsidR="00AD3B97">
        <w:rPr>
          <w:rFonts w:ascii="Calibri" w:eastAsia="Calibri" w:hAnsi="Calibri" w:cs="Calibri"/>
          <w:b/>
          <w:sz w:val="24"/>
          <w:szCs w:val="24"/>
        </w:rPr>
        <w:t>,</w:t>
      </w:r>
      <w:r w:rsidR="00AD3B97" w:rsidRPr="00AD3B97">
        <w:rPr>
          <w:rFonts w:ascii="Calibri" w:eastAsia="Calibri" w:hAnsi="Calibri" w:cs="Calibri"/>
          <w:b/>
          <w:sz w:val="24"/>
          <w:szCs w:val="24"/>
        </w:rPr>
        <w:t xml:space="preserve"> τα οποία θα διατεθούν από τις πιστώσεις του προϋπολογισμού του ως άνω έργου. Το ανωτέρω ποσό κατανέμεται ως εξής:</w:t>
      </w:r>
    </w:p>
    <w:p w14:paraId="5E858300" w14:textId="0F9DB5C2" w:rsidR="00010368" w:rsidRDefault="00DD7D39" w:rsidP="004656D5">
      <w:pPr>
        <w:spacing w:after="240"/>
        <w:ind w:left="0" w:hanging="2"/>
        <w:jc w:val="both"/>
        <w:rPr>
          <w:rFonts w:ascii="Calibri" w:eastAsia="Calibri" w:hAnsi="Calibri" w:cs="Calibri"/>
          <w:sz w:val="24"/>
          <w:szCs w:val="24"/>
        </w:rPr>
      </w:pPr>
      <w:r>
        <w:rPr>
          <w:rFonts w:ascii="Calibri" w:eastAsia="Calibri" w:hAnsi="Calibri" w:cs="Calibri"/>
          <w:sz w:val="24"/>
          <w:szCs w:val="24"/>
        </w:rPr>
        <w:t>Τ</w:t>
      </w:r>
      <w:r w:rsidR="008A7FFA">
        <w:rPr>
          <w:rFonts w:ascii="Calibri" w:eastAsia="Calibri" w:hAnsi="Calibri" w:cs="Calibri"/>
          <w:sz w:val="24"/>
          <w:szCs w:val="24"/>
        </w:rPr>
        <w:t>α</w:t>
      </w:r>
      <w:r>
        <w:rPr>
          <w:rFonts w:ascii="Calibri" w:eastAsia="Calibri" w:hAnsi="Calibri" w:cs="Calibri"/>
          <w:sz w:val="24"/>
          <w:szCs w:val="24"/>
        </w:rPr>
        <w:t xml:space="preserve"> ανωτέρω ποσ</w:t>
      </w:r>
      <w:r w:rsidR="008A7FFA">
        <w:rPr>
          <w:rFonts w:ascii="Calibri" w:eastAsia="Calibri" w:hAnsi="Calibri" w:cs="Calibri"/>
          <w:sz w:val="24"/>
          <w:szCs w:val="24"/>
        </w:rPr>
        <w:t>α</w:t>
      </w:r>
      <w:r>
        <w:rPr>
          <w:rFonts w:ascii="Calibri" w:eastAsia="Calibri" w:hAnsi="Calibri" w:cs="Calibri"/>
          <w:sz w:val="24"/>
          <w:szCs w:val="24"/>
        </w:rPr>
        <w:t xml:space="preserve"> κατανέμεται ως εξής:</w:t>
      </w:r>
    </w:p>
    <w:p w14:paraId="378239AC" w14:textId="04821C89" w:rsidR="00010368" w:rsidRPr="00010368" w:rsidRDefault="00010368" w:rsidP="001F5FBD">
      <w:pPr>
        <w:spacing w:after="240"/>
        <w:ind w:leftChars="0" w:left="0" w:firstLineChars="0" w:firstLine="0"/>
        <w:jc w:val="both"/>
        <w:rPr>
          <w:rFonts w:ascii="Calibri" w:eastAsia="Calibri" w:hAnsi="Calibri" w:cs="Calibri"/>
          <w:b/>
          <w:bCs/>
          <w:sz w:val="24"/>
          <w:szCs w:val="24"/>
          <w:u w:val="single"/>
        </w:rPr>
      </w:pPr>
    </w:p>
    <w:tbl>
      <w:tblPr>
        <w:tblW w:w="10048" w:type="dxa"/>
        <w:tblLayout w:type="fixed"/>
        <w:tblCellMar>
          <w:left w:w="0" w:type="dxa"/>
          <w:right w:w="0" w:type="dxa"/>
        </w:tblCellMar>
        <w:tblLook w:val="04A0" w:firstRow="1" w:lastRow="0" w:firstColumn="1" w:lastColumn="0" w:noHBand="0" w:noVBand="1"/>
      </w:tblPr>
      <w:tblGrid>
        <w:gridCol w:w="428"/>
        <w:gridCol w:w="791"/>
        <w:gridCol w:w="1383"/>
        <w:gridCol w:w="1745"/>
        <w:gridCol w:w="2230"/>
        <w:gridCol w:w="1241"/>
        <w:gridCol w:w="2230"/>
      </w:tblGrid>
      <w:tr w:rsidR="001F5FBD" w:rsidRPr="00010368" w14:paraId="37F03FD2" w14:textId="77777777" w:rsidTr="001F5FBD">
        <w:trPr>
          <w:trHeight w:val="300"/>
        </w:trPr>
        <w:tc>
          <w:tcPr>
            <w:tcW w:w="428" w:type="dxa"/>
            <w:tcBorders>
              <w:top w:val="single" w:sz="6" w:space="0" w:color="000000"/>
              <w:left w:val="single" w:sz="6" w:space="0" w:color="000000"/>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76C8519B" w14:textId="77777777" w:rsidR="00010368" w:rsidRPr="00010368" w:rsidRDefault="00010368" w:rsidP="00010368">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010368">
              <w:rPr>
                <w:rFonts w:ascii="Arial" w:hAnsi="Arial" w:cs="Arial"/>
                <w:position w:val="0"/>
                <w:sz w:val="22"/>
                <w:szCs w:val="22"/>
                <w:lang w:val="en-US" w:eastAsia="en-US"/>
              </w:rPr>
              <w:t>Α/Α</w:t>
            </w:r>
          </w:p>
        </w:tc>
        <w:tc>
          <w:tcPr>
            <w:tcW w:w="791" w:type="dxa"/>
            <w:tcBorders>
              <w:top w:val="single" w:sz="6" w:space="0" w:color="000000"/>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7DEF90E1" w14:textId="77777777" w:rsidR="00010368" w:rsidRPr="00010368" w:rsidRDefault="00010368" w:rsidP="00010368">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010368">
              <w:rPr>
                <w:rFonts w:ascii="Arial" w:hAnsi="Arial" w:cs="Arial"/>
                <w:position w:val="0"/>
                <w:sz w:val="22"/>
                <w:szCs w:val="22"/>
                <w:lang w:val="en-US" w:eastAsia="en-US"/>
              </w:rPr>
              <w:t>Είδος</w:t>
            </w:r>
            <w:proofErr w:type="spellEnd"/>
          </w:p>
        </w:tc>
        <w:tc>
          <w:tcPr>
            <w:tcW w:w="1383" w:type="dxa"/>
            <w:tcBorders>
              <w:top w:val="single" w:sz="6" w:space="0" w:color="000000"/>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6A960564" w14:textId="777FBDA2" w:rsidR="00010368" w:rsidRPr="00010368" w:rsidRDefault="00010368" w:rsidP="00010368">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010368">
              <w:rPr>
                <w:rFonts w:ascii="Arial" w:hAnsi="Arial" w:cs="Arial"/>
                <w:position w:val="0"/>
                <w:sz w:val="22"/>
                <w:szCs w:val="22"/>
                <w:lang w:val="en-US" w:eastAsia="en-US"/>
              </w:rPr>
              <w:t>ΠΟΣΟΤΗ</w:t>
            </w:r>
            <w:r w:rsidR="001F5FBD">
              <w:rPr>
                <w:rFonts w:ascii="Arial" w:hAnsi="Arial" w:cs="Arial"/>
                <w:position w:val="0"/>
                <w:sz w:val="22"/>
                <w:szCs w:val="22"/>
                <w:lang w:eastAsia="en-US"/>
              </w:rPr>
              <w:t>Τ</w:t>
            </w:r>
            <w:r w:rsidRPr="00010368">
              <w:rPr>
                <w:rFonts w:ascii="Arial" w:hAnsi="Arial" w:cs="Arial"/>
                <w:position w:val="0"/>
                <w:sz w:val="22"/>
                <w:szCs w:val="22"/>
                <w:lang w:val="en-US" w:eastAsia="en-US"/>
              </w:rPr>
              <w:t xml:space="preserve">Α </w:t>
            </w:r>
            <w:proofErr w:type="spellStart"/>
            <w:r w:rsidRPr="00010368">
              <w:rPr>
                <w:rFonts w:ascii="Arial" w:hAnsi="Arial" w:cs="Arial"/>
                <w:position w:val="0"/>
                <w:sz w:val="22"/>
                <w:szCs w:val="22"/>
                <w:lang w:val="en-US" w:eastAsia="en-US"/>
              </w:rPr>
              <w:t>σε</w:t>
            </w:r>
            <w:proofErr w:type="spellEnd"/>
            <w:r w:rsidRPr="00010368">
              <w:rPr>
                <w:rFonts w:ascii="Arial" w:hAnsi="Arial" w:cs="Arial"/>
                <w:position w:val="0"/>
                <w:sz w:val="22"/>
                <w:szCs w:val="22"/>
                <w:lang w:val="en-US" w:eastAsia="en-US"/>
              </w:rPr>
              <w:t xml:space="preserve"> </w:t>
            </w:r>
            <w:proofErr w:type="spellStart"/>
            <w:r w:rsidRPr="00010368">
              <w:rPr>
                <w:rFonts w:ascii="Arial" w:hAnsi="Arial" w:cs="Arial"/>
                <w:position w:val="0"/>
                <w:sz w:val="22"/>
                <w:szCs w:val="22"/>
                <w:lang w:val="en-US" w:eastAsia="en-US"/>
              </w:rPr>
              <w:t>τεμάχι</w:t>
            </w:r>
            <w:proofErr w:type="spellEnd"/>
            <w:r w:rsidRPr="00010368">
              <w:rPr>
                <w:rFonts w:ascii="Arial" w:hAnsi="Arial" w:cs="Arial"/>
                <w:position w:val="0"/>
                <w:sz w:val="22"/>
                <w:szCs w:val="22"/>
                <w:lang w:val="en-US" w:eastAsia="en-US"/>
              </w:rPr>
              <w:t>α</w:t>
            </w:r>
          </w:p>
        </w:tc>
        <w:tc>
          <w:tcPr>
            <w:tcW w:w="1745" w:type="dxa"/>
            <w:tcBorders>
              <w:top w:val="single" w:sz="6" w:space="0" w:color="000000"/>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1859BEB3" w14:textId="77777777" w:rsidR="00010368" w:rsidRPr="001F5FBD" w:rsidRDefault="00010368" w:rsidP="00010368">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eastAsia="en-US"/>
              </w:rPr>
            </w:pPr>
            <w:r w:rsidRPr="001F5FBD">
              <w:rPr>
                <w:rFonts w:ascii="Calibri" w:hAnsi="Calibri" w:cs="Calibri"/>
                <w:position w:val="0"/>
                <w:sz w:val="22"/>
                <w:szCs w:val="22"/>
                <w:lang w:eastAsia="en-US"/>
              </w:rPr>
              <w:t>ΠΡΟΫΠΟΛΟΓΙΣΘΕΙΣΑ ΑΞΙΑ Μονάδας (ΧΩΡΙΣ Φ.Π.Α.)</w:t>
            </w:r>
          </w:p>
        </w:tc>
        <w:tc>
          <w:tcPr>
            <w:tcW w:w="2230" w:type="dxa"/>
            <w:tcBorders>
              <w:top w:val="single" w:sz="6" w:space="0" w:color="000000"/>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45F585AF" w14:textId="77777777" w:rsidR="00010368" w:rsidRPr="00010368" w:rsidRDefault="00010368" w:rsidP="00010368">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010368">
              <w:rPr>
                <w:rFonts w:ascii="Arial" w:hAnsi="Arial" w:cs="Arial"/>
                <w:position w:val="0"/>
                <w:sz w:val="22"/>
                <w:szCs w:val="22"/>
                <w:lang w:eastAsia="en-US"/>
              </w:rPr>
              <w:t>ΠΡΟΫΠΟΛΟΓΙΣΘΕΙΣΑ</w:t>
            </w:r>
            <w:r w:rsidRPr="00010368">
              <w:rPr>
                <w:rFonts w:ascii="Arial" w:hAnsi="Arial" w:cs="Arial"/>
                <w:position w:val="0"/>
                <w:sz w:val="22"/>
                <w:szCs w:val="22"/>
                <w:lang w:eastAsia="en-US"/>
              </w:rPr>
              <w:br/>
              <w:t>ΑΞΙΑ (ΕΥΡΩ ΧΩΡΙΣ Φ.Π.Α.)</w:t>
            </w:r>
          </w:p>
        </w:tc>
        <w:tc>
          <w:tcPr>
            <w:tcW w:w="1241" w:type="dxa"/>
            <w:tcBorders>
              <w:top w:val="single" w:sz="6" w:space="0" w:color="000000"/>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77166E4D" w14:textId="77777777" w:rsidR="00010368" w:rsidRPr="00010368" w:rsidRDefault="00010368" w:rsidP="00010368">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010368">
              <w:rPr>
                <w:rFonts w:ascii="Arial" w:hAnsi="Arial" w:cs="Arial"/>
                <w:position w:val="0"/>
                <w:sz w:val="22"/>
                <w:szCs w:val="22"/>
                <w:lang w:val="en-US" w:eastAsia="en-US"/>
              </w:rPr>
              <w:t>Συντελεστής</w:t>
            </w:r>
            <w:proofErr w:type="spellEnd"/>
            <w:r w:rsidRPr="00010368">
              <w:rPr>
                <w:rFonts w:ascii="Arial" w:hAnsi="Arial" w:cs="Arial"/>
                <w:position w:val="0"/>
                <w:sz w:val="22"/>
                <w:szCs w:val="22"/>
                <w:lang w:val="en-US" w:eastAsia="en-US"/>
              </w:rPr>
              <w:t xml:space="preserve"> Φ.Π.Α. 24%</w:t>
            </w:r>
          </w:p>
        </w:tc>
        <w:tc>
          <w:tcPr>
            <w:tcW w:w="2230" w:type="dxa"/>
            <w:tcBorders>
              <w:top w:val="single" w:sz="6" w:space="0" w:color="000000"/>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3292771C" w14:textId="77777777" w:rsidR="00010368" w:rsidRPr="00010368" w:rsidRDefault="00010368" w:rsidP="00010368">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010368">
              <w:rPr>
                <w:rFonts w:ascii="Arial" w:hAnsi="Arial" w:cs="Arial"/>
                <w:position w:val="0"/>
                <w:sz w:val="22"/>
                <w:szCs w:val="22"/>
                <w:lang w:eastAsia="en-US"/>
              </w:rPr>
              <w:t>ΠΡΟΫΠΟΛΟΓΙΣΘΕΙΣΑ</w:t>
            </w:r>
            <w:r w:rsidRPr="00010368">
              <w:rPr>
                <w:rFonts w:ascii="Arial" w:hAnsi="Arial" w:cs="Arial"/>
                <w:position w:val="0"/>
                <w:sz w:val="22"/>
                <w:szCs w:val="22"/>
                <w:lang w:eastAsia="en-US"/>
              </w:rPr>
              <w:br/>
              <w:t>ΑΞΙΑ (ΕΥΡΩ ΜΕ Φ.Π.Α.)</w:t>
            </w:r>
          </w:p>
        </w:tc>
      </w:tr>
      <w:tr w:rsidR="001F5FBD" w:rsidRPr="00010368" w14:paraId="4249A8AA" w14:textId="77777777" w:rsidTr="001F5FBD">
        <w:trPr>
          <w:trHeight w:val="300"/>
        </w:trPr>
        <w:tc>
          <w:tcPr>
            <w:tcW w:w="42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6CD1C2E"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010368">
              <w:rPr>
                <w:rFonts w:ascii="Arial" w:hAnsi="Arial" w:cs="Arial"/>
                <w:position w:val="0"/>
                <w:sz w:val="22"/>
                <w:szCs w:val="22"/>
                <w:lang w:val="en-US" w:eastAsia="en-US"/>
              </w:rPr>
              <w:t>1</w:t>
            </w:r>
          </w:p>
        </w:tc>
        <w:tc>
          <w:tcPr>
            <w:tcW w:w="7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BECFBA" w14:textId="77777777" w:rsidR="00010368" w:rsidRPr="00010368" w:rsidRDefault="00010368" w:rsidP="00010368">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010368">
              <w:rPr>
                <w:rFonts w:ascii="Calibri" w:hAnsi="Calibri" w:cs="Calibri"/>
                <w:color w:val="000000"/>
                <w:position w:val="0"/>
                <w:sz w:val="22"/>
                <w:szCs w:val="22"/>
                <w:lang w:val="en-US" w:eastAsia="en-US"/>
              </w:rPr>
              <w:t>Desktop Η/Υ</w:t>
            </w:r>
          </w:p>
        </w:tc>
        <w:tc>
          <w:tcPr>
            <w:tcW w:w="13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433E332" w14:textId="77777777" w:rsidR="00010368" w:rsidRPr="001F5FBD" w:rsidRDefault="00010368" w:rsidP="00010368">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1F5FBD">
              <w:rPr>
                <w:rFonts w:ascii="Calibri" w:hAnsi="Calibri" w:cs="Calibri"/>
                <w:color w:val="000000"/>
                <w:position w:val="0"/>
                <w:sz w:val="22"/>
                <w:szCs w:val="22"/>
                <w:lang w:val="en-US" w:eastAsia="en-US"/>
              </w:rPr>
              <w:t>4</w:t>
            </w:r>
          </w:p>
        </w:tc>
        <w:tc>
          <w:tcPr>
            <w:tcW w:w="17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59FB9BA"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010368">
              <w:rPr>
                <w:rFonts w:ascii="Arial" w:hAnsi="Arial" w:cs="Arial"/>
                <w:position w:val="0"/>
                <w:sz w:val="22"/>
                <w:szCs w:val="22"/>
                <w:lang w:val="en-US" w:eastAsia="en-US"/>
              </w:rPr>
              <w:t>2060</w:t>
            </w:r>
          </w:p>
        </w:tc>
        <w:tc>
          <w:tcPr>
            <w:tcW w:w="22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BA4CFC3"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010368">
              <w:rPr>
                <w:rFonts w:ascii="Arial" w:hAnsi="Arial" w:cs="Arial"/>
                <w:position w:val="0"/>
                <w:sz w:val="22"/>
                <w:szCs w:val="22"/>
                <w:lang w:val="en-US" w:eastAsia="en-US"/>
              </w:rPr>
              <w:t>8.240,00 €</w:t>
            </w:r>
          </w:p>
        </w:tc>
        <w:tc>
          <w:tcPr>
            <w:tcW w:w="124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CC358B5"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010368">
              <w:rPr>
                <w:rFonts w:ascii="Arial" w:hAnsi="Arial" w:cs="Arial"/>
                <w:position w:val="0"/>
                <w:sz w:val="22"/>
                <w:szCs w:val="22"/>
                <w:lang w:val="en-US" w:eastAsia="en-US"/>
              </w:rPr>
              <w:t>1.977,60 €</w:t>
            </w:r>
          </w:p>
        </w:tc>
        <w:tc>
          <w:tcPr>
            <w:tcW w:w="22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D2F151B"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010368">
              <w:rPr>
                <w:rFonts w:ascii="Arial" w:hAnsi="Arial" w:cs="Arial"/>
                <w:position w:val="0"/>
                <w:sz w:val="22"/>
                <w:szCs w:val="22"/>
                <w:lang w:val="en-US" w:eastAsia="en-US"/>
              </w:rPr>
              <w:t>10.217,60 €</w:t>
            </w:r>
          </w:p>
        </w:tc>
      </w:tr>
      <w:tr w:rsidR="001F5FBD" w:rsidRPr="00010368" w14:paraId="180A8F55" w14:textId="77777777" w:rsidTr="001F5FBD">
        <w:trPr>
          <w:trHeight w:val="300"/>
        </w:trPr>
        <w:tc>
          <w:tcPr>
            <w:tcW w:w="42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ED86557"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010368">
              <w:rPr>
                <w:rFonts w:ascii="Arial" w:hAnsi="Arial" w:cs="Arial"/>
                <w:position w:val="0"/>
                <w:sz w:val="22"/>
                <w:szCs w:val="22"/>
                <w:lang w:val="en-US" w:eastAsia="en-US"/>
              </w:rPr>
              <w:t>2</w:t>
            </w:r>
          </w:p>
        </w:tc>
        <w:tc>
          <w:tcPr>
            <w:tcW w:w="7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EB47D70" w14:textId="77777777" w:rsidR="00010368" w:rsidRPr="00010368" w:rsidRDefault="00010368" w:rsidP="00010368">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010368">
              <w:rPr>
                <w:rFonts w:ascii="Calibri" w:hAnsi="Calibri" w:cs="Calibri"/>
                <w:color w:val="000000"/>
                <w:position w:val="0"/>
                <w:sz w:val="22"/>
                <w:szCs w:val="22"/>
                <w:lang w:val="en-US" w:eastAsia="en-US"/>
              </w:rPr>
              <w:t>Οθόνη</w:t>
            </w:r>
            <w:proofErr w:type="spellEnd"/>
            <w:r w:rsidRPr="00010368">
              <w:rPr>
                <w:rFonts w:ascii="Calibri" w:hAnsi="Calibri" w:cs="Calibri"/>
                <w:color w:val="000000"/>
                <w:position w:val="0"/>
                <w:sz w:val="22"/>
                <w:szCs w:val="22"/>
                <w:lang w:val="en-US" w:eastAsia="en-US"/>
              </w:rPr>
              <w:t xml:space="preserve"> Η/Υ 24''</w:t>
            </w:r>
          </w:p>
        </w:tc>
        <w:tc>
          <w:tcPr>
            <w:tcW w:w="13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D3D32CB" w14:textId="77777777" w:rsidR="00010368" w:rsidRPr="001F5FBD" w:rsidRDefault="00010368" w:rsidP="00010368">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1F5FBD">
              <w:rPr>
                <w:rFonts w:ascii="Calibri" w:hAnsi="Calibri" w:cs="Calibri"/>
                <w:color w:val="000000"/>
                <w:position w:val="0"/>
                <w:sz w:val="22"/>
                <w:szCs w:val="22"/>
                <w:lang w:val="en-US" w:eastAsia="en-US"/>
              </w:rPr>
              <w:t>4</w:t>
            </w:r>
          </w:p>
        </w:tc>
        <w:tc>
          <w:tcPr>
            <w:tcW w:w="17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FD24806"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010368">
              <w:rPr>
                <w:rFonts w:ascii="Arial" w:hAnsi="Arial" w:cs="Arial"/>
                <w:position w:val="0"/>
                <w:sz w:val="22"/>
                <w:szCs w:val="22"/>
                <w:lang w:val="en-US" w:eastAsia="en-US"/>
              </w:rPr>
              <w:t>150</w:t>
            </w:r>
          </w:p>
        </w:tc>
        <w:tc>
          <w:tcPr>
            <w:tcW w:w="22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121E373"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010368">
              <w:rPr>
                <w:rFonts w:ascii="Arial" w:hAnsi="Arial" w:cs="Arial"/>
                <w:position w:val="0"/>
                <w:sz w:val="22"/>
                <w:szCs w:val="22"/>
                <w:lang w:val="en-US" w:eastAsia="en-US"/>
              </w:rPr>
              <w:t>600,00 €</w:t>
            </w:r>
          </w:p>
        </w:tc>
        <w:tc>
          <w:tcPr>
            <w:tcW w:w="124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C1F8161"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010368">
              <w:rPr>
                <w:rFonts w:ascii="Arial" w:hAnsi="Arial" w:cs="Arial"/>
                <w:position w:val="0"/>
                <w:sz w:val="22"/>
                <w:szCs w:val="22"/>
                <w:lang w:val="en-US" w:eastAsia="en-US"/>
              </w:rPr>
              <w:t>144,00 €</w:t>
            </w:r>
          </w:p>
        </w:tc>
        <w:tc>
          <w:tcPr>
            <w:tcW w:w="22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FB32E77"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010368">
              <w:rPr>
                <w:rFonts w:ascii="Arial" w:hAnsi="Arial" w:cs="Arial"/>
                <w:position w:val="0"/>
                <w:sz w:val="22"/>
                <w:szCs w:val="22"/>
                <w:lang w:val="en-US" w:eastAsia="en-US"/>
              </w:rPr>
              <w:t>744,00 €</w:t>
            </w:r>
          </w:p>
        </w:tc>
      </w:tr>
      <w:tr w:rsidR="001F5FBD" w:rsidRPr="00010368" w14:paraId="1AD777A5" w14:textId="77777777" w:rsidTr="001F5FBD">
        <w:trPr>
          <w:trHeight w:val="300"/>
        </w:trPr>
        <w:tc>
          <w:tcPr>
            <w:tcW w:w="42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8296C58"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010368">
              <w:rPr>
                <w:rFonts w:ascii="Arial" w:hAnsi="Arial" w:cs="Arial"/>
                <w:position w:val="0"/>
                <w:sz w:val="22"/>
                <w:szCs w:val="22"/>
                <w:lang w:val="en-US" w:eastAsia="en-US"/>
              </w:rPr>
              <w:t>3</w:t>
            </w:r>
          </w:p>
        </w:tc>
        <w:tc>
          <w:tcPr>
            <w:tcW w:w="7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82E5C37" w14:textId="77777777" w:rsidR="00010368" w:rsidRPr="00010368" w:rsidRDefault="00010368" w:rsidP="00010368">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010368">
              <w:rPr>
                <w:rFonts w:ascii="Calibri" w:hAnsi="Calibri" w:cs="Calibri"/>
                <w:color w:val="000000"/>
                <w:position w:val="0"/>
                <w:sz w:val="22"/>
                <w:szCs w:val="22"/>
                <w:lang w:val="en-US" w:eastAsia="en-US"/>
              </w:rPr>
              <w:t>Οθόνη</w:t>
            </w:r>
            <w:proofErr w:type="spellEnd"/>
            <w:r w:rsidRPr="00010368">
              <w:rPr>
                <w:rFonts w:ascii="Calibri" w:hAnsi="Calibri" w:cs="Calibri"/>
                <w:color w:val="000000"/>
                <w:position w:val="0"/>
                <w:sz w:val="22"/>
                <w:szCs w:val="22"/>
                <w:lang w:val="en-US" w:eastAsia="en-US"/>
              </w:rPr>
              <w:t xml:space="preserve"> Η/Υ 27''</w:t>
            </w:r>
          </w:p>
        </w:tc>
        <w:tc>
          <w:tcPr>
            <w:tcW w:w="13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5946134" w14:textId="77777777" w:rsidR="00010368" w:rsidRPr="001F5FBD" w:rsidRDefault="00010368" w:rsidP="00010368">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1F5FBD">
              <w:rPr>
                <w:rFonts w:ascii="Calibri" w:hAnsi="Calibri" w:cs="Calibri"/>
                <w:color w:val="000000"/>
                <w:position w:val="0"/>
                <w:sz w:val="22"/>
                <w:szCs w:val="22"/>
                <w:lang w:val="en-US" w:eastAsia="en-US"/>
              </w:rPr>
              <w:t>2</w:t>
            </w:r>
          </w:p>
        </w:tc>
        <w:tc>
          <w:tcPr>
            <w:tcW w:w="17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861DCB5"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010368">
              <w:rPr>
                <w:rFonts w:ascii="Calibri" w:hAnsi="Calibri" w:cs="Calibri"/>
                <w:position w:val="0"/>
                <w:sz w:val="22"/>
                <w:szCs w:val="22"/>
                <w:lang w:val="en-US" w:eastAsia="en-US"/>
              </w:rPr>
              <w:t>240</w:t>
            </w:r>
          </w:p>
        </w:tc>
        <w:tc>
          <w:tcPr>
            <w:tcW w:w="22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D5CFD46"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010368">
              <w:rPr>
                <w:rFonts w:ascii="Arial" w:hAnsi="Arial" w:cs="Arial"/>
                <w:position w:val="0"/>
                <w:sz w:val="22"/>
                <w:szCs w:val="22"/>
                <w:lang w:val="en-US" w:eastAsia="en-US"/>
              </w:rPr>
              <w:t>480,00 €</w:t>
            </w:r>
          </w:p>
        </w:tc>
        <w:tc>
          <w:tcPr>
            <w:tcW w:w="124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36D2106"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010368">
              <w:rPr>
                <w:rFonts w:ascii="Arial" w:hAnsi="Arial" w:cs="Arial"/>
                <w:position w:val="0"/>
                <w:sz w:val="22"/>
                <w:szCs w:val="22"/>
                <w:lang w:val="en-US" w:eastAsia="en-US"/>
              </w:rPr>
              <w:t>115,20 €</w:t>
            </w:r>
          </w:p>
        </w:tc>
        <w:tc>
          <w:tcPr>
            <w:tcW w:w="22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C98BEAB"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010368">
              <w:rPr>
                <w:rFonts w:ascii="Arial" w:hAnsi="Arial" w:cs="Arial"/>
                <w:position w:val="0"/>
                <w:sz w:val="22"/>
                <w:szCs w:val="22"/>
                <w:lang w:val="en-US" w:eastAsia="en-US"/>
              </w:rPr>
              <w:t>595,20 €</w:t>
            </w:r>
          </w:p>
        </w:tc>
      </w:tr>
      <w:tr w:rsidR="00010368" w:rsidRPr="00010368" w14:paraId="03B5F102" w14:textId="77777777" w:rsidTr="001F5FBD">
        <w:trPr>
          <w:trHeight w:val="300"/>
        </w:trPr>
        <w:tc>
          <w:tcPr>
            <w:tcW w:w="4347" w:type="dxa"/>
            <w:gridSpan w:val="4"/>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715C065"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roofErr w:type="spellStart"/>
            <w:r w:rsidRPr="00010368">
              <w:rPr>
                <w:rFonts w:ascii="Calibri" w:hAnsi="Calibri" w:cs="Calibri"/>
                <w:position w:val="0"/>
                <w:sz w:val="22"/>
                <w:szCs w:val="22"/>
                <w:lang w:val="en-US" w:eastAsia="en-US"/>
              </w:rPr>
              <w:t>Σύνολ</w:t>
            </w:r>
            <w:proofErr w:type="spellEnd"/>
            <w:r w:rsidRPr="00010368">
              <w:rPr>
                <w:rFonts w:ascii="Calibri" w:hAnsi="Calibri" w:cs="Calibri"/>
                <w:position w:val="0"/>
                <w:sz w:val="22"/>
                <w:szCs w:val="22"/>
                <w:lang w:val="en-US" w:eastAsia="en-US"/>
              </w:rPr>
              <w:t>α:</w:t>
            </w:r>
          </w:p>
        </w:tc>
        <w:tc>
          <w:tcPr>
            <w:tcW w:w="22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882B928"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010368">
              <w:rPr>
                <w:rFonts w:ascii="Calibri" w:hAnsi="Calibri" w:cs="Calibri"/>
                <w:position w:val="0"/>
                <w:sz w:val="22"/>
                <w:szCs w:val="22"/>
                <w:lang w:val="en-US" w:eastAsia="en-US"/>
              </w:rPr>
              <w:t>9.320,00 €</w:t>
            </w:r>
          </w:p>
        </w:tc>
        <w:tc>
          <w:tcPr>
            <w:tcW w:w="124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A0624E6"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010368">
              <w:rPr>
                <w:rFonts w:ascii="Calibri" w:hAnsi="Calibri" w:cs="Calibri"/>
                <w:position w:val="0"/>
                <w:sz w:val="22"/>
                <w:szCs w:val="22"/>
                <w:lang w:val="en-US" w:eastAsia="en-US"/>
              </w:rPr>
              <w:t>2.236,80 €</w:t>
            </w:r>
          </w:p>
        </w:tc>
        <w:tc>
          <w:tcPr>
            <w:tcW w:w="22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8C25EA6"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010368">
              <w:rPr>
                <w:rFonts w:ascii="Calibri" w:hAnsi="Calibri" w:cs="Calibri"/>
                <w:position w:val="0"/>
                <w:sz w:val="22"/>
                <w:szCs w:val="22"/>
                <w:lang w:val="en-US" w:eastAsia="en-US"/>
              </w:rPr>
              <w:t>11.556,80 €</w:t>
            </w:r>
          </w:p>
        </w:tc>
      </w:tr>
    </w:tbl>
    <w:p w14:paraId="2B70C31F" w14:textId="6BDB521A" w:rsidR="00F64892" w:rsidRDefault="00F64892" w:rsidP="00393F00">
      <w:pPr>
        <w:spacing w:after="240"/>
        <w:ind w:leftChars="0" w:left="0" w:firstLineChars="0" w:firstLine="0"/>
        <w:jc w:val="both"/>
        <w:rPr>
          <w:rFonts w:ascii="Calibri" w:eastAsia="Calibri" w:hAnsi="Calibri" w:cs="Calibri"/>
          <w:sz w:val="24"/>
          <w:szCs w:val="24"/>
        </w:rPr>
      </w:pPr>
    </w:p>
    <w:p w14:paraId="57E9998B" w14:textId="4300DAF1" w:rsidR="005C41A5" w:rsidRDefault="005C41A5" w:rsidP="00393F00">
      <w:pPr>
        <w:spacing w:after="240"/>
        <w:ind w:leftChars="0" w:left="0" w:firstLineChars="0" w:firstLine="0"/>
        <w:jc w:val="both"/>
        <w:rPr>
          <w:rFonts w:ascii="Calibri" w:eastAsia="Calibri" w:hAnsi="Calibri" w:cs="Calibri"/>
          <w:sz w:val="24"/>
          <w:szCs w:val="24"/>
        </w:rPr>
      </w:pPr>
    </w:p>
    <w:p w14:paraId="2B97D5EA" w14:textId="77777777" w:rsidR="00AD3B97" w:rsidRDefault="00AD3B97" w:rsidP="00393F00">
      <w:pPr>
        <w:spacing w:after="240"/>
        <w:ind w:leftChars="0" w:left="0" w:firstLineChars="0" w:firstLine="0"/>
        <w:jc w:val="both"/>
        <w:rPr>
          <w:rFonts w:ascii="Calibri" w:eastAsia="Calibri" w:hAnsi="Calibri" w:cs="Calibri"/>
          <w:sz w:val="24"/>
          <w:szCs w:val="24"/>
        </w:rPr>
      </w:pPr>
    </w:p>
    <w:p w14:paraId="1AB2FE77" w14:textId="68ED91DD" w:rsidR="005C41A5" w:rsidRDefault="005C41A5" w:rsidP="00393F00">
      <w:pPr>
        <w:spacing w:after="240"/>
        <w:ind w:leftChars="0" w:left="0" w:firstLineChars="0" w:firstLine="0"/>
        <w:jc w:val="both"/>
        <w:rPr>
          <w:rFonts w:ascii="Calibri" w:eastAsia="Calibri" w:hAnsi="Calibri" w:cs="Calibri"/>
          <w:sz w:val="24"/>
          <w:szCs w:val="24"/>
        </w:rPr>
      </w:pPr>
    </w:p>
    <w:p w14:paraId="7D01AFC3" w14:textId="5597DF47" w:rsidR="004656D5" w:rsidRDefault="004656D5" w:rsidP="00393F00">
      <w:pPr>
        <w:spacing w:after="240"/>
        <w:ind w:leftChars="0" w:left="0" w:firstLineChars="0" w:firstLine="0"/>
        <w:jc w:val="both"/>
        <w:rPr>
          <w:rFonts w:ascii="Calibri" w:eastAsia="Calibri" w:hAnsi="Calibri" w:cs="Calibri"/>
          <w:sz w:val="24"/>
          <w:szCs w:val="24"/>
        </w:rPr>
      </w:pPr>
    </w:p>
    <w:p w14:paraId="3E5D94B7" w14:textId="77777777" w:rsidR="001F5FBD" w:rsidRDefault="001F5FBD" w:rsidP="00393F00">
      <w:pPr>
        <w:spacing w:after="240"/>
        <w:ind w:leftChars="0" w:left="0" w:firstLineChars="0" w:firstLine="0"/>
        <w:jc w:val="both"/>
        <w:rPr>
          <w:rFonts w:ascii="Calibri" w:eastAsia="Calibri" w:hAnsi="Calibri" w:cs="Calibri"/>
          <w:sz w:val="24"/>
          <w:szCs w:val="24"/>
        </w:rPr>
      </w:pPr>
    </w:p>
    <w:p w14:paraId="30F68F79" w14:textId="7DEAF204" w:rsidR="004656D5" w:rsidRDefault="004656D5" w:rsidP="00393F00">
      <w:pPr>
        <w:spacing w:after="240"/>
        <w:ind w:leftChars="0" w:left="0" w:firstLineChars="0" w:firstLine="0"/>
        <w:jc w:val="both"/>
        <w:rPr>
          <w:rFonts w:ascii="Calibri" w:eastAsia="Calibri" w:hAnsi="Calibri" w:cs="Calibri"/>
          <w:sz w:val="24"/>
          <w:szCs w:val="24"/>
        </w:rPr>
      </w:pPr>
    </w:p>
    <w:p w14:paraId="39537439" w14:textId="77777777" w:rsidR="004656D5" w:rsidRDefault="004656D5" w:rsidP="00393F00">
      <w:pPr>
        <w:spacing w:after="240"/>
        <w:ind w:leftChars="0" w:left="0" w:firstLineChars="0" w:firstLine="0"/>
        <w:jc w:val="both"/>
        <w:rPr>
          <w:rFonts w:ascii="Calibri" w:eastAsia="Calibri" w:hAnsi="Calibri" w:cs="Calibri"/>
          <w:sz w:val="24"/>
          <w:szCs w:val="24"/>
        </w:rPr>
      </w:pPr>
    </w:p>
    <w:p w14:paraId="66E728F4" w14:textId="77777777" w:rsidR="001F1640" w:rsidRDefault="00DD7D39">
      <w:pPr>
        <w:shd w:val="clear" w:color="auto" w:fill="92CDDC"/>
        <w:spacing w:before="280"/>
        <w:ind w:left="0" w:hanging="2"/>
        <w:jc w:val="center"/>
        <w:rPr>
          <w:rFonts w:ascii="Calibri" w:eastAsia="Calibri" w:hAnsi="Calibri" w:cs="Calibri"/>
          <w:sz w:val="24"/>
          <w:szCs w:val="24"/>
        </w:rPr>
      </w:pPr>
      <w:r>
        <w:rPr>
          <w:rFonts w:ascii="Calibri" w:eastAsia="Calibri" w:hAnsi="Calibri" w:cs="Calibri"/>
          <w:b/>
          <w:sz w:val="24"/>
          <w:szCs w:val="24"/>
        </w:rPr>
        <w:lastRenderedPageBreak/>
        <w:t>ΑΡΘΡΟ 2</w:t>
      </w:r>
      <w:r>
        <w:rPr>
          <w:rFonts w:ascii="Calibri" w:eastAsia="Calibri" w:hAnsi="Calibri" w:cs="Calibri"/>
          <w:b/>
          <w:sz w:val="24"/>
          <w:szCs w:val="24"/>
          <w:vertAlign w:val="superscript"/>
        </w:rPr>
        <w:t>ο</w:t>
      </w:r>
      <w:r>
        <w:rPr>
          <w:rFonts w:ascii="Calibri" w:eastAsia="Calibri" w:hAnsi="Calibri" w:cs="Calibri"/>
          <w:b/>
          <w:sz w:val="24"/>
          <w:szCs w:val="24"/>
        </w:rPr>
        <w:t xml:space="preserve"> : ΓΕΝΙΚΟΙ ΟΡΟΙ ΠΡΟΣΦΟΡΩΝ</w:t>
      </w:r>
    </w:p>
    <w:p w14:paraId="4D1AFFBE" w14:textId="77777777" w:rsidR="001F1640" w:rsidRDefault="00DD7D39">
      <w:pPr>
        <w:shd w:val="clear" w:color="auto" w:fill="92CDDC"/>
        <w:ind w:left="0" w:hanging="2"/>
        <w:jc w:val="center"/>
        <w:rPr>
          <w:rFonts w:ascii="Calibri" w:eastAsia="Calibri" w:hAnsi="Calibri" w:cs="Calibri"/>
          <w:sz w:val="24"/>
          <w:szCs w:val="24"/>
        </w:rPr>
      </w:pPr>
      <w:r>
        <w:rPr>
          <w:rFonts w:ascii="Calibri" w:eastAsia="Calibri" w:hAnsi="Calibri" w:cs="Calibri"/>
          <w:b/>
          <w:i/>
          <w:sz w:val="24"/>
          <w:szCs w:val="24"/>
        </w:rPr>
        <w:t>(Δυνατότητα υποβολής – ισχύς – κριτήριο κατακύρωσης – νόμισμα – γλώσσα)</w:t>
      </w:r>
    </w:p>
    <w:p w14:paraId="1FD1F378" w14:textId="77777777" w:rsidR="001F1640" w:rsidRDefault="001F1640">
      <w:pPr>
        <w:spacing w:after="120"/>
        <w:ind w:left="0" w:hanging="2"/>
        <w:jc w:val="both"/>
        <w:rPr>
          <w:rFonts w:ascii="Calibri" w:eastAsia="Calibri" w:hAnsi="Calibri" w:cs="Calibri"/>
          <w:sz w:val="24"/>
          <w:szCs w:val="24"/>
          <w:u w:val="single"/>
        </w:rPr>
      </w:pPr>
    </w:p>
    <w:p w14:paraId="5475F518" w14:textId="67750BCE" w:rsidR="001F1640" w:rsidRDefault="001F5FBD">
      <w:pPr>
        <w:numPr>
          <w:ilvl w:val="1"/>
          <w:numId w:val="2"/>
        </w:numPr>
        <w:spacing w:after="120"/>
        <w:ind w:left="0" w:hanging="2"/>
        <w:jc w:val="both"/>
        <w:rPr>
          <w:rFonts w:ascii="Calibri" w:eastAsia="Calibri" w:hAnsi="Calibri" w:cs="Calibri"/>
          <w:sz w:val="24"/>
          <w:szCs w:val="24"/>
        </w:rPr>
      </w:pPr>
      <w:r>
        <w:rPr>
          <w:rFonts w:ascii="Calibri" w:eastAsia="Calibri" w:hAnsi="Calibri" w:cs="Calibri"/>
          <w:b/>
          <w:sz w:val="24"/>
          <w:szCs w:val="24"/>
        </w:rPr>
        <w:t>Δεν π</w:t>
      </w:r>
      <w:r w:rsidR="00DD7D39">
        <w:rPr>
          <w:rFonts w:ascii="Calibri" w:eastAsia="Calibri" w:hAnsi="Calibri" w:cs="Calibri"/>
          <w:b/>
          <w:sz w:val="24"/>
          <w:szCs w:val="24"/>
        </w:rPr>
        <w:t xml:space="preserve">αρέχεται η δυνατότητα για υποβολή προσφοράς για ένα ή και για περισσότερα </w:t>
      </w:r>
      <w:r>
        <w:rPr>
          <w:rFonts w:ascii="Calibri" w:eastAsia="Calibri" w:hAnsi="Calibri" w:cs="Calibri"/>
          <w:b/>
          <w:sz w:val="24"/>
          <w:szCs w:val="24"/>
        </w:rPr>
        <w:t>είδη</w:t>
      </w:r>
      <w:r w:rsidR="00DD7D39">
        <w:rPr>
          <w:rFonts w:ascii="Calibri" w:eastAsia="Calibri" w:hAnsi="Calibri" w:cs="Calibri"/>
          <w:b/>
          <w:sz w:val="24"/>
          <w:szCs w:val="24"/>
        </w:rPr>
        <w:t xml:space="preserve">, όπως αναλύονται στον πίνακα του άρθρου 1 της παρούσας. </w:t>
      </w:r>
    </w:p>
    <w:p w14:paraId="4C4883E4" w14:textId="1052C77D" w:rsidR="001F1640" w:rsidRDefault="00DD7D39">
      <w:pPr>
        <w:numPr>
          <w:ilvl w:val="1"/>
          <w:numId w:val="2"/>
        </w:numPr>
        <w:spacing w:after="120"/>
        <w:ind w:left="0" w:hanging="2"/>
        <w:jc w:val="both"/>
        <w:rPr>
          <w:rFonts w:ascii="Calibri" w:eastAsia="Calibri" w:hAnsi="Calibri" w:cs="Calibri"/>
          <w:sz w:val="24"/>
          <w:szCs w:val="24"/>
        </w:rPr>
      </w:pPr>
      <w:r>
        <w:rPr>
          <w:rFonts w:ascii="Calibri" w:eastAsia="Calibri" w:hAnsi="Calibri" w:cs="Calibri"/>
          <w:sz w:val="24"/>
          <w:szCs w:val="24"/>
        </w:rPr>
        <w:t xml:space="preserve">Κριτήριο ανάθεσης θα είναι η πλέον συμφέρουσα από οικονομική άποψη προσφορά βάσει τιμής για </w:t>
      </w:r>
      <w:r>
        <w:rPr>
          <w:rFonts w:ascii="Calibri" w:eastAsia="Calibri" w:hAnsi="Calibri" w:cs="Calibri"/>
          <w:b/>
          <w:sz w:val="24"/>
          <w:szCs w:val="24"/>
        </w:rPr>
        <w:t>το σύνολο της ποσότητας.</w:t>
      </w:r>
    </w:p>
    <w:p w14:paraId="14F8AA6E" w14:textId="7EC714C2" w:rsidR="001F1640" w:rsidRDefault="00DD7D39">
      <w:pPr>
        <w:numPr>
          <w:ilvl w:val="1"/>
          <w:numId w:val="2"/>
        </w:numPr>
        <w:spacing w:after="120"/>
        <w:ind w:left="0" w:hanging="2"/>
        <w:jc w:val="both"/>
        <w:rPr>
          <w:rFonts w:ascii="Calibri" w:eastAsia="Calibri" w:hAnsi="Calibri" w:cs="Calibri"/>
          <w:sz w:val="24"/>
          <w:szCs w:val="24"/>
        </w:rPr>
      </w:pPr>
      <w:r>
        <w:rPr>
          <w:rFonts w:ascii="Calibri" w:eastAsia="Calibri" w:hAnsi="Calibri" w:cs="Calibri"/>
          <w:b/>
          <w:sz w:val="24"/>
          <w:szCs w:val="24"/>
        </w:rPr>
        <w:t xml:space="preserve">Προσφορές οι οποίες αναφέρονται σε μέρος και όχι στο σύνολο των  απαιτούμενων ποσοτήτων, δεν θα λαμβάνονται υπόψη. </w:t>
      </w:r>
    </w:p>
    <w:p w14:paraId="22AF0751" w14:textId="29B23193" w:rsidR="001F1640" w:rsidRDefault="00DD7D39">
      <w:pPr>
        <w:numPr>
          <w:ilvl w:val="1"/>
          <w:numId w:val="2"/>
        </w:numPr>
        <w:spacing w:after="120"/>
        <w:ind w:left="0" w:hanging="2"/>
        <w:jc w:val="both"/>
        <w:rPr>
          <w:rFonts w:ascii="Calibri" w:eastAsia="Calibri" w:hAnsi="Calibri" w:cs="Calibri"/>
          <w:sz w:val="24"/>
          <w:szCs w:val="24"/>
        </w:rPr>
      </w:pPr>
      <w:r>
        <w:rPr>
          <w:rFonts w:ascii="Calibri" w:eastAsia="Calibri" w:hAnsi="Calibri" w:cs="Calibri"/>
          <w:b/>
          <w:sz w:val="24"/>
          <w:szCs w:val="24"/>
        </w:rPr>
        <w:t>Ισχύς προσφορών :</w:t>
      </w:r>
      <w:r>
        <w:rPr>
          <w:rFonts w:ascii="Calibri" w:eastAsia="Calibri" w:hAnsi="Calibri" w:cs="Calibri"/>
          <w:sz w:val="24"/>
          <w:szCs w:val="24"/>
        </w:rPr>
        <w:t xml:space="preserve"> Οι προσφορές θα ισχύουν και θα δεσμεύουν τον προσφέροντα, </w:t>
      </w:r>
      <w:r>
        <w:rPr>
          <w:rFonts w:ascii="Calibri" w:eastAsia="Calibri" w:hAnsi="Calibri" w:cs="Calibri"/>
          <w:b/>
          <w:sz w:val="24"/>
          <w:szCs w:val="24"/>
        </w:rPr>
        <w:t xml:space="preserve">έως </w:t>
      </w:r>
      <w:r w:rsidRPr="00393F00">
        <w:rPr>
          <w:rFonts w:ascii="Calibri" w:eastAsia="Calibri" w:hAnsi="Calibri" w:cs="Calibri"/>
          <w:b/>
          <w:sz w:val="24"/>
          <w:szCs w:val="24"/>
        </w:rPr>
        <w:t>3</w:t>
      </w:r>
      <w:r w:rsidR="008A7FFA" w:rsidRPr="00393F00">
        <w:rPr>
          <w:rFonts w:ascii="Calibri" w:eastAsia="Calibri" w:hAnsi="Calibri" w:cs="Calibri"/>
          <w:b/>
          <w:sz w:val="24"/>
          <w:szCs w:val="24"/>
        </w:rPr>
        <w:t>0</w:t>
      </w:r>
      <w:r w:rsidRPr="00393F00">
        <w:rPr>
          <w:rFonts w:ascii="Calibri" w:eastAsia="Calibri" w:hAnsi="Calibri" w:cs="Calibri"/>
          <w:b/>
          <w:sz w:val="24"/>
          <w:szCs w:val="24"/>
        </w:rPr>
        <w:t>/</w:t>
      </w:r>
      <w:r w:rsidR="001F5FBD">
        <w:rPr>
          <w:rFonts w:ascii="Calibri" w:eastAsia="Calibri" w:hAnsi="Calibri" w:cs="Calibri"/>
          <w:b/>
          <w:sz w:val="24"/>
          <w:szCs w:val="24"/>
        </w:rPr>
        <w:t>5</w:t>
      </w:r>
      <w:r w:rsidRPr="00393F00">
        <w:rPr>
          <w:rFonts w:ascii="Calibri" w:eastAsia="Calibri" w:hAnsi="Calibri" w:cs="Calibri"/>
          <w:b/>
          <w:sz w:val="24"/>
          <w:szCs w:val="24"/>
        </w:rPr>
        <w:t>/2021</w:t>
      </w:r>
      <w:r>
        <w:rPr>
          <w:rFonts w:ascii="Calibri" w:eastAsia="Calibri" w:hAnsi="Calibri" w:cs="Calibri"/>
          <w:sz w:val="24"/>
          <w:szCs w:val="24"/>
        </w:rPr>
        <w:t xml:space="preserve"> από την επομένη της διενέργειας της παρούσας Πρόσκλησης Εκδήλωσης Ενδιαφέροντος. </w:t>
      </w:r>
    </w:p>
    <w:p w14:paraId="2FB88199" w14:textId="77777777" w:rsidR="001F1640" w:rsidRDefault="00DD7D39">
      <w:pPr>
        <w:numPr>
          <w:ilvl w:val="1"/>
          <w:numId w:val="3"/>
        </w:numPr>
        <w:spacing w:after="120"/>
        <w:ind w:left="0" w:hanging="2"/>
        <w:jc w:val="both"/>
        <w:rPr>
          <w:rFonts w:ascii="Calibri" w:eastAsia="Calibri" w:hAnsi="Calibri" w:cs="Calibri"/>
          <w:sz w:val="24"/>
          <w:szCs w:val="24"/>
        </w:rPr>
      </w:pPr>
      <w:r>
        <w:rPr>
          <w:rFonts w:ascii="Calibri" w:eastAsia="Calibri" w:hAnsi="Calibri" w:cs="Calibri"/>
          <w:b/>
          <w:sz w:val="24"/>
          <w:szCs w:val="24"/>
        </w:rPr>
        <w:t>Αντιπροσφορές ή εναλλακτικές προσφορές δεν γίνονται δεκτές και απορρίπτονται.</w:t>
      </w:r>
    </w:p>
    <w:p w14:paraId="545095E2" w14:textId="77777777" w:rsidR="001F1640" w:rsidRDefault="00DD7D39">
      <w:pPr>
        <w:numPr>
          <w:ilvl w:val="1"/>
          <w:numId w:val="3"/>
        </w:numPr>
        <w:pBdr>
          <w:top w:val="nil"/>
          <w:left w:val="nil"/>
          <w:bottom w:val="nil"/>
          <w:right w:val="nil"/>
          <w:between w:val="nil"/>
        </w:pBdr>
        <w:spacing w:after="120"/>
        <w:ind w:left="0" w:hanging="2"/>
        <w:jc w:val="both"/>
        <w:rPr>
          <w:rFonts w:ascii="Calibri" w:eastAsia="Calibri" w:hAnsi="Calibri" w:cs="Calibri"/>
          <w:color w:val="000000"/>
          <w:sz w:val="24"/>
          <w:szCs w:val="24"/>
        </w:rPr>
      </w:pPr>
      <w:r>
        <w:rPr>
          <w:rFonts w:ascii="Calibri" w:eastAsia="Calibri" w:hAnsi="Calibri" w:cs="Calibri"/>
          <w:b/>
          <w:color w:val="000000"/>
          <w:sz w:val="24"/>
          <w:szCs w:val="24"/>
          <w:u w:val="single"/>
        </w:rPr>
        <w:t xml:space="preserve">Το νόμισμα που θα χρησιμοποιείται είναι το ευρώ. </w:t>
      </w:r>
      <w:r>
        <w:rPr>
          <w:rFonts w:ascii="Calibri" w:eastAsia="Calibri" w:hAnsi="Calibri" w:cs="Calibri"/>
          <w:color w:val="000000"/>
          <w:sz w:val="24"/>
          <w:szCs w:val="24"/>
        </w:rPr>
        <w:t>Τα τιμολόγια των αναδόχων θα είναι σε ευρώ. Η καταβολή των αμοιβών τους θα γίνεται στην Ελλάδα σε ευρώ.</w:t>
      </w:r>
    </w:p>
    <w:p w14:paraId="3292EDFF" w14:textId="77777777" w:rsidR="001F1640" w:rsidRDefault="00DD7D39">
      <w:pPr>
        <w:numPr>
          <w:ilvl w:val="1"/>
          <w:numId w:val="3"/>
        </w:numPr>
        <w:spacing w:after="120"/>
        <w:ind w:left="0" w:hanging="2"/>
        <w:jc w:val="both"/>
        <w:rPr>
          <w:rFonts w:ascii="Calibri" w:eastAsia="Calibri" w:hAnsi="Calibri" w:cs="Calibri"/>
          <w:sz w:val="24"/>
          <w:szCs w:val="24"/>
        </w:rPr>
      </w:pPr>
      <w:r>
        <w:rPr>
          <w:rFonts w:ascii="Calibri" w:eastAsia="Calibri" w:hAnsi="Calibri" w:cs="Calibri"/>
          <w:sz w:val="24"/>
          <w:szCs w:val="24"/>
        </w:rPr>
        <w:t xml:space="preserve">Τα έγγραφα που απαιτούνται για τη διενέργεια της Πρόσκλησης Εκδήλωσης Ενδιαφέροντος και τη συμμετοχή σε αυτή,  καθώς και  η σύμβαση ή οι συμβάσεις που θα προκύψουν, συντάσσονται στην </w:t>
      </w:r>
      <w:r>
        <w:rPr>
          <w:rFonts w:ascii="Calibri" w:eastAsia="Calibri" w:hAnsi="Calibri" w:cs="Calibri"/>
          <w:b/>
          <w:sz w:val="24"/>
          <w:szCs w:val="24"/>
        </w:rPr>
        <w:t>ελληνική γλώσσα.</w:t>
      </w:r>
    </w:p>
    <w:p w14:paraId="49C122E2" w14:textId="4082A98D" w:rsidR="001F1640" w:rsidRDefault="00DD7D39">
      <w:pPr>
        <w:numPr>
          <w:ilvl w:val="1"/>
          <w:numId w:val="3"/>
        </w:numPr>
        <w:spacing w:after="120"/>
        <w:ind w:left="0" w:hanging="2"/>
        <w:jc w:val="both"/>
        <w:rPr>
          <w:rFonts w:ascii="Calibri" w:eastAsia="Calibri" w:hAnsi="Calibri" w:cs="Calibri"/>
          <w:sz w:val="24"/>
          <w:szCs w:val="24"/>
        </w:rPr>
      </w:pPr>
      <w:r>
        <w:rPr>
          <w:rFonts w:ascii="Calibri" w:eastAsia="Calibri" w:hAnsi="Calibri" w:cs="Calibri"/>
          <w:sz w:val="24"/>
          <w:szCs w:val="24"/>
        </w:rPr>
        <w:t xml:space="preserve">Η μη έγκαιρη υποβολή των προσφορών συνιστά λόγο αποκλεισμού του προμηθευτή από το διαγωνισμό. </w:t>
      </w:r>
    </w:p>
    <w:p w14:paraId="11640A60"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A"/>
          <w:sz w:val="24"/>
          <w:szCs w:val="24"/>
          <w:highlight w:val="white"/>
        </w:rPr>
      </w:pPr>
      <w:r>
        <w:rPr>
          <w:rFonts w:ascii="Calibri" w:eastAsia="Calibri" w:hAnsi="Calibri" w:cs="Calibri"/>
          <w:b/>
          <w:color w:val="00000A"/>
          <w:sz w:val="24"/>
          <w:szCs w:val="24"/>
        </w:rPr>
        <w:t>ΑΡΘΡΟ 3</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ΔΙΑΡΚΕΙΑ ΣΥΜΒΑΣΗΣ</w:t>
      </w:r>
    </w:p>
    <w:p w14:paraId="45EEC949"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A"/>
          <w:sz w:val="24"/>
          <w:szCs w:val="24"/>
          <w:highlight w:val="white"/>
        </w:rPr>
      </w:pPr>
      <w:r>
        <w:rPr>
          <w:rFonts w:ascii="Calibri" w:eastAsia="Calibri" w:hAnsi="Calibri" w:cs="Calibri"/>
          <w:i/>
          <w:color w:val="00000A"/>
          <w:sz w:val="24"/>
          <w:szCs w:val="24"/>
        </w:rPr>
        <w:t>(Άρθρο 5</w:t>
      </w:r>
      <w:r>
        <w:rPr>
          <w:rFonts w:ascii="Calibri" w:eastAsia="Calibri" w:hAnsi="Calibri" w:cs="Calibri"/>
          <w:i/>
          <w:color w:val="000000"/>
          <w:sz w:val="24"/>
          <w:szCs w:val="24"/>
        </w:rPr>
        <w:t>3 παρ 2 εδ. ια και άρθρο 217 του Ν.4412/201</w:t>
      </w:r>
      <w:r>
        <w:rPr>
          <w:rFonts w:ascii="Calibri" w:eastAsia="Calibri" w:hAnsi="Calibri" w:cs="Calibri"/>
          <w:i/>
          <w:color w:val="00000A"/>
          <w:sz w:val="24"/>
          <w:szCs w:val="24"/>
        </w:rPr>
        <w:t>6)</w:t>
      </w:r>
    </w:p>
    <w:p w14:paraId="74ACC923" w14:textId="77777777" w:rsidR="001F1640" w:rsidRDefault="001F1640">
      <w:pPr>
        <w:pBdr>
          <w:top w:val="nil"/>
          <w:left w:val="nil"/>
          <w:bottom w:val="nil"/>
          <w:right w:val="nil"/>
          <w:between w:val="nil"/>
        </w:pBdr>
        <w:ind w:left="0" w:hanging="2"/>
        <w:rPr>
          <w:rFonts w:ascii="Calibri" w:eastAsia="Calibri" w:hAnsi="Calibri" w:cs="Calibri"/>
          <w:color w:val="00000A"/>
          <w:sz w:val="24"/>
          <w:szCs w:val="24"/>
        </w:rPr>
      </w:pPr>
    </w:p>
    <w:p w14:paraId="23AD38D4" w14:textId="37E0404C" w:rsidR="001F1640" w:rsidRDefault="00DD7D39">
      <w:pPr>
        <w:pBdr>
          <w:top w:val="nil"/>
          <w:left w:val="nil"/>
          <w:bottom w:val="nil"/>
          <w:right w:val="nil"/>
          <w:between w:val="nil"/>
        </w:pBdr>
        <w:ind w:left="0" w:hanging="2"/>
        <w:rPr>
          <w:rFonts w:ascii="Calibri" w:eastAsia="Calibri" w:hAnsi="Calibri" w:cs="Calibri"/>
          <w:color w:val="00000A"/>
          <w:sz w:val="24"/>
          <w:szCs w:val="24"/>
        </w:rPr>
      </w:pPr>
      <w:r>
        <w:rPr>
          <w:rFonts w:ascii="Calibri" w:eastAsia="Calibri" w:hAnsi="Calibri" w:cs="Calibri"/>
          <w:color w:val="00000A"/>
          <w:sz w:val="24"/>
          <w:szCs w:val="24"/>
        </w:rPr>
        <w:t xml:space="preserve">Η ισχύς της σύμβασης θα ξεκινά από την υπογραφή της και </w:t>
      </w:r>
      <w:r w:rsidRPr="00393F00">
        <w:rPr>
          <w:rFonts w:ascii="Calibri" w:eastAsia="Calibri" w:hAnsi="Calibri" w:cs="Calibri"/>
          <w:color w:val="00000A"/>
          <w:sz w:val="24"/>
          <w:szCs w:val="24"/>
        </w:rPr>
        <w:t>θα λήγει</w:t>
      </w:r>
      <w:r w:rsidR="001F5FBD">
        <w:rPr>
          <w:rFonts w:ascii="Calibri" w:eastAsia="Calibri" w:hAnsi="Calibri" w:cs="Calibri"/>
          <w:color w:val="00000A"/>
          <w:sz w:val="24"/>
          <w:szCs w:val="24"/>
        </w:rPr>
        <w:t xml:space="preserve"> μετά την ολοκλήρωση της προμήθειας των ειδών,</w:t>
      </w:r>
      <w:r w:rsidR="007A4D7E">
        <w:rPr>
          <w:rFonts w:ascii="Calibri" w:eastAsia="Calibri" w:hAnsi="Calibri" w:cs="Calibri"/>
          <w:color w:val="00000A"/>
          <w:sz w:val="24"/>
          <w:szCs w:val="24"/>
        </w:rPr>
        <w:t xml:space="preserve"> </w:t>
      </w:r>
      <w:r w:rsidR="007A4D7E">
        <w:rPr>
          <w:rFonts w:ascii="Calibri" w:eastAsia="Calibri" w:hAnsi="Calibri" w:cs="Calibri"/>
          <w:sz w:val="24"/>
          <w:szCs w:val="24"/>
        </w:rPr>
        <w:t xml:space="preserve">για τις ανάγκες της Δράσης </w:t>
      </w:r>
      <w:r w:rsidR="007A4D7E">
        <w:rPr>
          <w:rFonts w:ascii="Calibri" w:eastAsia="Calibri" w:hAnsi="Calibri" w:cs="Calibri"/>
          <w:b/>
          <w:i/>
          <w:sz w:val="24"/>
          <w:szCs w:val="24"/>
        </w:rPr>
        <w:t>«</w:t>
      </w:r>
      <w:r w:rsidR="007A4D7E">
        <w:rPr>
          <w:rFonts w:ascii="Calibri" w:eastAsia="Calibri" w:hAnsi="Calibri" w:cs="Calibri"/>
          <w:b/>
          <w:sz w:val="24"/>
          <w:szCs w:val="24"/>
        </w:rPr>
        <w:t>Επιχορήγηση Ν.Π. ΑΜΚΕ Κέντρο Νέων Ηπείρου για την υλοποίηση του έργου «ESTIA 2021: Στεγαστικό πρόγραμμα για αιτούντες διεθνή προστασία»</w:t>
      </w:r>
      <w:r w:rsidR="007A4D7E">
        <w:rPr>
          <w:rFonts w:ascii="Calibri" w:eastAsia="Calibri" w:hAnsi="Calibri" w:cs="Calibri"/>
          <w:sz w:val="24"/>
          <w:szCs w:val="24"/>
        </w:rPr>
        <w:t xml:space="preserve"> με Κωδικό</w:t>
      </w:r>
      <w:r w:rsidR="007A4D7E">
        <w:rPr>
          <w:rFonts w:ascii="Calibri" w:eastAsia="Calibri" w:hAnsi="Calibri" w:cs="Calibri"/>
          <w:b/>
          <w:sz w:val="24"/>
          <w:szCs w:val="24"/>
        </w:rPr>
        <w:t xml:space="preserve"> MIS 5087323</w:t>
      </w:r>
      <w:r w:rsidR="0073303B">
        <w:rPr>
          <w:rFonts w:ascii="Calibri" w:eastAsia="Calibri" w:hAnsi="Calibri" w:cs="Calibri"/>
          <w:b/>
          <w:sz w:val="24"/>
          <w:szCs w:val="24"/>
        </w:rPr>
        <w:t>.</w:t>
      </w:r>
    </w:p>
    <w:p w14:paraId="4769F342" w14:textId="77777777" w:rsidR="001F1640" w:rsidRDefault="001F1640" w:rsidP="00AD3B97">
      <w:pPr>
        <w:ind w:leftChars="0" w:left="0" w:firstLineChars="0" w:firstLine="0"/>
        <w:jc w:val="both"/>
        <w:rPr>
          <w:rFonts w:ascii="Calibri" w:eastAsia="Calibri" w:hAnsi="Calibri" w:cs="Calibri"/>
          <w:sz w:val="24"/>
          <w:szCs w:val="24"/>
        </w:rPr>
      </w:pPr>
    </w:p>
    <w:p w14:paraId="46A60770"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A"/>
          <w:sz w:val="24"/>
          <w:szCs w:val="24"/>
          <w:highlight w:val="white"/>
        </w:rPr>
      </w:pPr>
      <w:r>
        <w:rPr>
          <w:rFonts w:ascii="Calibri" w:eastAsia="Calibri" w:hAnsi="Calibri" w:cs="Calibri"/>
          <w:b/>
          <w:color w:val="00000A"/>
          <w:sz w:val="24"/>
          <w:szCs w:val="24"/>
        </w:rPr>
        <w:t>ΑΡΘΡΟ 4</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ΔΙΚΑΙΩΜΑ ΣΥΜΜΕΤΟΧΗΣ</w:t>
      </w:r>
    </w:p>
    <w:p w14:paraId="6A783312" w14:textId="77777777" w:rsidR="001F1640" w:rsidRDefault="001F1640">
      <w:pPr>
        <w:ind w:left="0" w:hanging="2"/>
        <w:jc w:val="both"/>
        <w:rPr>
          <w:rFonts w:ascii="Calibri" w:eastAsia="Calibri" w:hAnsi="Calibri" w:cs="Calibri"/>
          <w:sz w:val="24"/>
          <w:szCs w:val="24"/>
        </w:rPr>
      </w:pPr>
    </w:p>
    <w:p w14:paraId="204C1C26" w14:textId="77777777" w:rsidR="001F1640" w:rsidRDefault="00DD7D39">
      <w:pPr>
        <w:ind w:left="0" w:hanging="2"/>
        <w:jc w:val="both"/>
        <w:rPr>
          <w:rFonts w:ascii="Calibri" w:eastAsia="Calibri" w:hAnsi="Calibri" w:cs="Calibri"/>
          <w:sz w:val="24"/>
          <w:szCs w:val="24"/>
        </w:rPr>
      </w:pPr>
      <w:r>
        <w:rPr>
          <w:rFonts w:ascii="Calibri" w:eastAsia="Calibri" w:hAnsi="Calibri" w:cs="Calibri"/>
          <w:sz w:val="24"/>
          <w:szCs w:val="24"/>
        </w:rPr>
        <w:t>Δικαίωμα συμμετοχής στο διαγωνισμό έχουν όλα τα φυσικά και νομικά πρόσωπα, ημεδαπά ή αλλοδαπά, οι συνεταιρισμοί  και οι ενώσεις προμηθευτών που υποβάλλουν κοινή προσφορά.</w:t>
      </w:r>
    </w:p>
    <w:p w14:paraId="22E092C8" w14:textId="77777777" w:rsidR="001F1640" w:rsidRDefault="001F1640">
      <w:pPr>
        <w:ind w:left="0" w:hanging="2"/>
        <w:jc w:val="both"/>
        <w:rPr>
          <w:rFonts w:ascii="Calibri" w:eastAsia="Calibri" w:hAnsi="Calibri" w:cs="Calibri"/>
          <w:sz w:val="24"/>
          <w:szCs w:val="24"/>
        </w:rPr>
      </w:pPr>
    </w:p>
    <w:p w14:paraId="1C6BC63E" w14:textId="77777777" w:rsidR="001F1640" w:rsidRDefault="00DD7D39">
      <w:pPr>
        <w:pBdr>
          <w:top w:val="nil"/>
          <w:left w:val="nil"/>
          <w:bottom w:val="nil"/>
          <w:right w:val="nil"/>
          <w:between w:val="nil"/>
        </w:pBdr>
        <w:shd w:val="clear" w:color="auto" w:fill="92CDDC"/>
        <w:tabs>
          <w:tab w:val="left" w:pos="0"/>
        </w:tabs>
        <w:ind w:left="0" w:hanging="2"/>
        <w:jc w:val="center"/>
        <w:rPr>
          <w:rFonts w:ascii="Calibri" w:eastAsia="Calibri" w:hAnsi="Calibri" w:cs="Calibri"/>
          <w:color w:val="000000"/>
          <w:sz w:val="24"/>
          <w:szCs w:val="24"/>
        </w:rPr>
      </w:pPr>
      <w:r>
        <w:rPr>
          <w:rFonts w:ascii="Calibri" w:eastAsia="Calibri" w:hAnsi="Calibri" w:cs="Calibri"/>
          <w:b/>
          <w:color w:val="00000A"/>
          <w:sz w:val="24"/>
          <w:szCs w:val="24"/>
        </w:rPr>
        <w:t>ΑΡΘΡΟ 5</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w:t>
      </w:r>
      <w:r>
        <w:rPr>
          <w:rFonts w:ascii="Calibri" w:eastAsia="Calibri" w:hAnsi="Calibri" w:cs="Calibri"/>
          <w:b/>
          <w:color w:val="92D050"/>
          <w:sz w:val="24"/>
          <w:szCs w:val="24"/>
        </w:rPr>
        <w:t xml:space="preserve"> </w:t>
      </w:r>
      <w:r>
        <w:rPr>
          <w:rFonts w:ascii="Calibri" w:eastAsia="Calibri" w:hAnsi="Calibri" w:cs="Calibri"/>
          <w:b/>
          <w:color w:val="000000"/>
          <w:sz w:val="24"/>
          <w:szCs w:val="24"/>
        </w:rPr>
        <w:t xml:space="preserve"> ΧΡΟΝΟΣ ΙΣΧΥΟΣ ΠΡΟΣΦΟΡΩΝ</w:t>
      </w:r>
    </w:p>
    <w:p w14:paraId="6DA10C37" w14:textId="77777777" w:rsidR="001F1640" w:rsidRDefault="00DD7D39">
      <w:pPr>
        <w:pBdr>
          <w:top w:val="nil"/>
          <w:left w:val="nil"/>
          <w:bottom w:val="nil"/>
          <w:right w:val="nil"/>
          <w:between w:val="nil"/>
        </w:pBdr>
        <w:shd w:val="clear" w:color="auto" w:fill="92CDDC"/>
        <w:tabs>
          <w:tab w:val="left" w:pos="0"/>
        </w:tabs>
        <w:ind w:left="0" w:hanging="2"/>
        <w:jc w:val="center"/>
        <w:rPr>
          <w:rFonts w:ascii="Calibri" w:eastAsia="Calibri" w:hAnsi="Calibri" w:cs="Calibri"/>
          <w:color w:val="000000"/>
          <w:sz w:val="24"/>
          <w:szCs w:val="24"/>
        </w:rPr>
      </w:pPr>
      <w:r>
        <w:rPr>
          <w:rFonts w:ascii="Calibri" w:eastAsia="Calibri" w:hAnsi="Calibri" w:cs="Calibri"/>
          <w:i/>
          <w:color w:val="000000"/>
          <w:sz w:val="24"/>
          <w:szCs w:val="24"/>
        </w:rPr>
        <w:t>(Άρθρο 97 του Ν.4412/2016)</w:t>
      </w:r>
    </w:p>
    <w:p w14:paraId="565E9610" w14:textId="77777777" w:rsidR="001F1640" w:rsidRDefault="001F1640">
      <w:pPr>
        <w:pBdr>
          <w:top w:val="nil"/>
          <w:left w:val="nil"/>
          <w:bottom w:val="nil"/>
          <w:right w:val="nil"/>
          <w:between w:val="nil"/>
        </w:pBdr>
        <w:ind w:left="0" w:hanging="2"/>
        <w:jc w:val="both"/>
        <w:rPr>
          <w:rFonts w:ascii="Calibri" w:eastAsia="Calibri" w:hAnsi="Calibri" w:cs="Calibri"/>
          <w:color w:val="000000"/>
          <w:sz w:val="24"/>
          <w:szCs w:val="24"/>
        </w:rPr>
      </w:pPr>
    </w:p>
    <w:p w14:paraId="05AFB5DD" w14:textId="3AA142AC" w:rsidR="001F1640" w:rsidRDefault="00DD7D39">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Η προσφορά ισχύει και δεσμεύει τον προσφέροντα για χρονικό διάστημα </w:t>
      </w:r>
      <w:r>
        <w:rPr>
          <w:rFonts w:ascii="Calibri" w:eastAsia="Calibri" w:hAnsi="Calibri" w:cs="Calibri"/>
          <w:color w:val="000000"/>
          <w:sz w:val="24"/>
          <w:szCs w:val="24"/>
          <w:highlight w:val="white"/>
        </w:rPr>
        <w:t xml:space="preserve">έως </w:t>
      </w:r>
      <w:r w:rsidRPr="00393F00">
        <w:rPr>
          <w:rFonts w:ascii="Calibri" w:eastAsia="Calibri" w:hAnsi="Calibri" w:cs="Calibri"/>
          <w:sz w:val="24"/>
          <w:szCs w:val="24"/>
        </w:rPr>
        <w:t>3</w:t>
      </w:r>
      <w:r w:rsidR="008A7FFA" w:rsidRPr="00393F00">
        <w:rPr>
          <w:rFonts w:ascii="Calibri" w:eastAsia="Calibri" w:hAnsi="Calibri" w:cs="Calibri"/>
          <w:sz w:val="24"/>
          <w:szCs w:val="24"/>
        </w:rPr>
        <w:t>0</w:t>
      </w:r>
      <w:r w:rsidRPr="00393F00">
        <w:rPr>
          <w:rFonts w:ascii="Calibri" w:eastAsia="Calibri" w:hAnsi="Calibri" w:cs="Calibri"/>
          <w:sz w:val="24"/>
          <w:szCs w:val="24"/>
        </w:rPr>
        <w:t>/</w:t>
      </w:r>
      <w:r w:rsidR="001F5FBD">
        <w:rPr>
          <w:rFonts w:ascii="Calibri" w:eastAsia="Calibri" w:hAnsi="Calibri" w:cs="Calibri"/>
          <w:sz w:val="24"/>
          <w:szCs w:val="24"/>
        </w:rPr>
        <w:t>5</w:t>
      </w:r>
      <w:r w:rsidRPr="00393F00">
        <w:rPr>
          <w:rFonts w:ascii="Calibri" w:eastAsia="Calibri" w:hAnsi="Calibri" w:cs="Calibri"/>
          <w:sz w:val="24"/>
          <w:szCs w:val="24"/>
        </w:rPr>
        <w:t>/2021</w:t>
      </w:r>
      <w:r w:rsidRPr="00393F00">
        <w:rPr>
          <w:rFonts w:ascii="Calibri" w:eastAsia="Calibri" w:hAnsi="Calibri" w:cs="Calibri"/>
          <w:color w:val="000000"/>
          <w:sz w:val="24"/>
          <w:szCs w:val="24"/>
        </w:rPr>
        <w:t xml:space="preserve"> </w:t>
      </w:r>
      <w:r>
        <w:rPr>
          <w:rFonts w:ascii="Calibri" w:eastAsia="Calibri" w:hAnsi="Calibri" w:cs="Calibri"/>
          <w:color w:val="000000"/>
          <w:sz w:val="24"/>
          <w:szCs w:val="24"/>
        </w:rPr>
        <w:t>από την επομένη της διενέργειας της παρούσας πρόσκλησης εκδήλωσης ενδιαφέροντος. Προσφορά που ορίζει χρόνο ισχύος μικρότερο του ανωτέρω αναφερόμενου, απορρίπτεται ως απαράδεκτη.</w:t>
      </w:r>
    </w:p>
    <w:p w14:paraId="40E08ECA" w14:textId="77777777" w:rsidR="001F1640" w:rsidRDefault="00DD7D39">
      <w:pPr>
        <w:pBdr>
          <w:top w:val="nil"/>
          <w:left w:val="nil"/>
          <w:bottom w:val="nil"/>
          <w:right w:val="nil"/>
          <w:between w:val="nil"/>
        </w:pBdr>
        <w:ind w:left="0" w:hanging="2"/>
        <w:jc w:val="both"/>
        <w:rPr>
          <w:rFonts w:ascii="Calibri" w:eastAsia="Calibri" w:hAnsi="Calibri" w:cs="Calibri"/>
          <w:color w:val="00000A"/>
          <w:sz w:val="24"/>
          <w:szCs w:val="24"/>
        </w:rPr>
      </w:pPr>
      <w:r>
        <w:rPr>
          <w:rFonts w:ascii="Calibri" w:eastAsia="Calibri" w:hAnsi="Calibri" w:cs="Calibri"/>
          <w:color w:val="000000"/>
          <w:sz w:val="24"/>
          <w:szCs w:val="24"/>
        </w:rPr>
        <w:t>Για τυχόν παράταση της ισχύος της προσφοράς, εφαρμόζονται τα αναφερόμενα στην παρ 4 του άρθρου 97 του Ν.4412/2016.</w:t>
      </w:r>
    </w:p>
    <w:p w14:paraId="01D2BB5F" w14:textId="77777777" w:rsidR="001F1640" w:rsidRDefault="001F1640">
      <w:pPr>
        <w:spacing w:after="120"/>
        <w:ind w:left="0" w:hanging="2"/>
        <w:jc w:val="both"/>
        <w:rPr>
          <w:rFonts w:ascii="Calibri" w:eastAsia="Calibri" w:hAnsi="Calibri" w:cs="Calibri"/>
          <w:sz w:val="24"/>
          <w:szCs w:val="24"/>
        </w:rPr>
      </w:pPr>
    </w:p>
    <w:p w14:paraId="0C6AD2C7"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0"/>
          <w:sz w:val="24"/>
          <w:szCs w:val="24"/>
        </w:rPr>
      </w:pPr>
      <w:r>
        <w:rPr>
          <w:rFonts w:ascii="Calibri" w:eastAsia="Calibri" w:hAnsi="Calibri" w:cs="Calibri"/>
          <w:b/>
          <w:color w:val="000000"/>
          <w:sz w:val="24"/>
          <w:szCs w:val="24"/>
        </w:rPr>
        <w:lastRenderedPageBreak/>
        <w:t>ΑΡΘΡΟ 6</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ΚΡΙΤΗΡΙΟ ΑΝΑΘΕΣΗΣ</w:t>
      </w:r>
    </w:p>
    <w:p w14:paraId="7924D6A9"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0"/>
          <w:sz w:val="24"/>
          <w:szCs w:val="24"/>
        </w:rPr>
      </w:pPr>
      <w:r>
        <w:rPr>
          <w:rFonts w:ascii="Calibri" w:eastAsia="Calibri" w:hAnsi="Calibri" w:cs="Calibri"/>
          <w:b/>
          <w:i/>
          <w:color w:val="000000"/>
          <w:sz w:val="24"/>
          <w:szCs w:val="24"/>
        </w:rPr>
        <w:t>(Άρθρο 86 Ν.4412/2016)</w:t>
      </w:r>
    </w:p>
    <w:p w14:paraId="154C1556" w14:textId="77777777" w:rsidR="001F1640" w:rsidRDefault="001F1640">
      <w:pPr>
        <w:pBdr>
          <w:top w:val="nil"/>
          <w:left w:val="nil"/>
          <w:bottom w:val="nil"/>
          <w:right w:val="nil"/>
          <w:between w:val="nil"/>
        </w:pBdr>
        <w:ind w:left="0" w:hanging="2"/>
        <w:jc w:val="both"/>
        <w:rPr>
          <w:rFonts w:ascii="Calibri" w:eastAsia="Calibri" w:hAnsi="Calibri" w:cs="Calibri"/>
          <w:color w:val="000000"/>
          <w:sz w:val="24"/>
          <w:szCs w:val="24"/>
        </w:rPr>
      </w:pPr>
    </w:p>
    <w:p w14:paraId="22DB49DA" w14:textId="40CB4D57" w:rsidR="001F1640" w:rsidRDefault="00DD7D39">
      <w:pPr>
        <w:pBdr>
          <w:top w:val="nil"/>
          <w:left w:val="nil"/>
          <w:bottom w:val="nil"/>
          <w:right w:val="nil"/>
          <w:between w:val="nil"/>
        </w:pBdr>
        <w:ind w:left="0" w:hanging="2"/>
        <w:jc w:val="both"/>
        <w:rPr>
          <w:rFonts w:ascii="Calibri" w:eastAsia="Calibri" w:hAnsi="Calibri" w:cs="Calibri"/>
          <w:color w:val="00000A"/>
          <w:sz w:val="24"/>
          <w:szCs w:val="24"/>
        </w:rPr>
      </w:pPr>
      <w:r>
        <w:rPr>
          <w:rFonts w:ascii="Calibri" w:eastAsia="Calibri" w:hAnsi="Calibri" w:cs="Calibri"/>
          <w:color w:val="000000"/>
          <w:sz w:val="24"/>
          <w:szCs w:val="24"/>
        </w:rPr>
        <w:t xml:space="preserve">Κριτήριο για την ανάθεση της σύμβασης θα είναι </w:t>
      </w:r>
      <w:r>
        <w:rPr>
          <w:rFonts w:ascii="Calibri" w:eastAsia="Calibri" w:hAnsi="Calibri" w:cs="Calibri"/>
          <w:i/>
          <w:color w:val="000000"/>
          <w:sz w:val="24"/>
          <w:szCs w:val="24"/>
          <w:u w:val="single"/>
        </w:rPr>
        <w:t xml:space="preserve">η χαμηλότερη τιμή </w:t>
      </w:r>
      <w:r>
        <w:rPr>
          <w:rFonts w:ascii="Calibri" w:eastAsia="Calibri" w:hAnsi="Calibri" w:cs="Calibri"/>
          <w:sz w:val="24"/>
          <w:szCs w:val="24"/>
        </w:rPr>
        <w:t xml:space="preserve">και για </w:t>
      </w:r>
      <w:r>
        <w:rPr>
          <w:rFonts w:ascii="Calibri" w:eastAsia="Calibri" w:hAnsi="Calibri" w:cs="Calibri"/>
          <w:color w:val="000000"/>
          <w:sz w:val="24"/>
          <w:szCs w:val="24"/>
        </w:rPr>
        <w:t>το σύνολο της ποσότητας</w:t>
      </w:r>
      <w:r w:rsidR="001F5FBD">
        <w:rPr>
          <w:rFonts w:ascii="Calibri" w:eastAsia="Calibri" w:hAnsi="Calibri" w:cs="Calibri"/>
          <w:color w:val="000000"/>
          <w:sz w:val="24"/>
          <w:szCs w:val="24"/>
        </w:rPr>
        <w:t>.</w:t>
      </w:r>
    </w:p>
    <w:p w14:paraId="51AD0038" w14:textId="75E2DC97" w:rsidR="001F1640" w:rsidRDefault="001F1640">
      <w:pPr>
        <w:pBdr>
          <w:top w:val="nil"/>
          <w:left w:val="nil"/>
          <w:bottom w:val="nil"/>
          <w:right w:val="nil"/>
          <w:between w:val="nil"/>
        </w:pBdr>
        <w:ind w:left="0" w:hanging="2"/>
        <w:jc w:val="both"/>
        <w:rPr>
          <w:rFonts w:ascii="Calibri" w:eastAsia="Calibri" w:hAnsi="Calibri" w:cs="Calibri"/>
          <w:color w:val="00000A"/>
          <w:sz w:val="24"/>
          <w:szCs w:val="24"/>
          <w:u w:val="single"/>
        </w:rPr>
      </w:pPr>
    </w:p>
    <w:p w14:paraId="1B35821F" w14:textId="6ECD9D13" w:rsidR="00393F00" w:rsidRDefault="00393F00">
      <w:pPr>
        <w:pBdr>
          <w:top w:val="nil"/>
          <w:left w:val="nil"/>
          <w:bottom w:val="nil"/>
          <w:right w:val="nil"/>
          <w:between w:val="nil"/>
        </w:pBdr>
        <w:ind w:left="0" w:hanging="2"/>
        <w:jc w:val="both"/>
        <w:rPr>
          <w:rFonts w:ascii="Calibri" w:eastAsia="Calibri" w:hAnsi="Calibri" w:cs="Calibri"/>
          <w:color w:val="00000A"/>
          <w:sz w:val="24"/>
          <w:szCs w:val="24"/>
          <w:u w:val="single"/>
        </w:rPr>
      </w:pPr>
    </w:p>
    <w:p w14:paraId="610FDC7C" w14:textId="66983E16" w:rsidR="00393F00" w:rsidRDefault="00393F00">
      <w:pPr>
        <w:pBdr>
          <w:top w:val="nil"/>
          <w:left w:val="nil"/>
          <w:bottom w:val="nil"/>
          <w:right w:val="nil"/>
          <w:between w:val="nil"/>
        </w:pBdr>
        <w:ind w:left="0" w:hanging="2"/>
        <w:jc w:val="both"/>
        <w:rPr>
          <w:rFonts w:ascii="Calibri" w:eastAsia="Calibri" w:hAnsi="Calibri" w:cs="Calibri"/>
          <w:color w:val="00000A"/>
          <w:sz w:val="24"/>
          <w:szCs w:val="24"/>
          <w:u w:val="single"/>
        </w:rPr>
      </w:pPr>
    </w:p>
    <w:p w14:paraId="16984FF1" w14:textId="6C3F7B2F" w:rsidR="00AD3B97" w:rsidRDefault="00AD3B97" w:rsidP="001F5FBD">
      <w:pPr>
        <w:pBdr>
          <w:top w:val="nil"/>
          <w:left w:val="nil"/>
          <w:bottom w:val="nil"/>
          <w:right w:val="nil"/>
          <w:between w:val="nil"/>
        </w:pBdr>
        <w:ind w:leftChars="0" w:left="0" w:firstLineChars="0" w:firstLine="0"/>
        <w:jc w:val="both"/>
        <w:rPr>
          <w:rFonts w:ascii="Calibri" w:eastAsia="Calibri" w:hAnsi="Calibri" w:cs="Calibri"/>
          <w:color w:val="00000A"/>
          <w:sz w:val="24"/>
          <w:szCs w:val="24"/>
          <w:u w:val="single"/>
        </w:rPr>
      </w:pPr>
    </w:p>
    <w:p w14:paraId="5A65A179" w14:textId="77777777" w:rsidR="00AD3B97" w:rsidRDefault="00AD3B97">
      <w:pPr>
        <w:pBdr>
          <w:top w:val="nil"/>
          <w:left w:val="nil"/>
          <w:bottom w:val="nil"/>
          <w:right w:val="nil"/>
          <w:between w:val="nil"/>
        </w:pBdr>
        <w:ind w:left="0" w:hanging="2"/>
        <w:jc w:val="both"/>
        <w:rPr>
          <w:rFonts w:ascii="Calibri" w:eastAsia="Calibri" w:hAnsi="Calibri" w:cs="Calibri"/>
          <w:color w:val="00000A"/>
          <w:sz w:val="24"/>
          <w:szCs w:val="24"/>
          <w:u w:val="single"/>
        </w:rPr>
      </w:pPr>
    </w:p>
    <w:p w14:paraId="74EE3DE1"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A"/>
          <w:sz w:val="24"/>
          <w:szCs w:val="24"/>
        </w:rPr>
      </w:pPr>
      <w:r>
        <w:rPr>
          <w:rFonts w:ascii="Calibri" w:eastAsia="Calibri" w:hAnsi="Calibri" w:cs="Calibri"/>
          <w:b/>
          <w:color w:val="00000A"/>
          <w:sz w:val="24"/>
          <w:szCs w:val="24"/>
        </w:rPr>
        <w:t>ΑΡΘΡΟ 7</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ΤΟΠΟΣ ΚΑΙ ΧΡΟΝΟΣ ΥΠΟΒΟΛΗΣ ΠΡΟΣΦΟΡΩΝ  </w:t>
      </w:r>
    </w:p>
    <w:p w14:paraId="72C8E343" w14:textId="77777777" w:rsidR="001F1640" w:rsidRDefault="001F1640">
      <w:pPr>
        <w:pBdr>
          <w:top w:val="nil"/>
          <w:left w:val="nil"/>
          <w:bottom w:val="nil"/>
          <w:right w:val="nil"/>
          <w:between w:val="nil"/>
        </w:pBdr>
        <w:ind w:left="0" w:hanging="2"/>
        <w:jc w:val="both"/>
        <w:rPr>
          <w:rFonts w:ascii="Calibri" w:eastAsia="Calibri" w:hAnsi="Calibri" w:cs="Calibri"/>
          <w:color w:val="00000A"/>
          <w:sz w:val="24"/>
          <w:szCs w:val="24"/>
        </w:rPr>
      </w:pPr>
    </w:p>
    <w:p w14:paraId="1FC36B5E" w14:textId="77777777" w:rsidR="001F1640" w:rsidRDefault="00DD7D39">
      <w:pPr>
        <w:spacing w:before="280" w:after="120"/>
        <w:ind w:left="0" w:hanging="2"/>
        <w:jc w:val="both"/>
        <w:rPr>
          <w:rFonts w:ascii="Calibri" w:eastAsia="Calibri" w:hAnsi="Calibri" w:cs="Calibri"/>
          <w:sz w:val="24"/>
          <w:szCs w:val="24"/>
        </w:rPr>
      </w:pPr>
      <w:r>
        <w:rPr>
          <w:rFonts w:ascii="Calibri" w:eastAsia="Calibri" w:hAnsi="Calibri" w:cs="Calibri"/>
          <w:b/>
          <w:sz w:val="24"/>
          <w:szCs w:val="24"/>
        </w:rPr>
        <w:t>Τόπος / χρόνος υποβολής προσφορών</w:t>
      </w:r>
    </w:p>
    <w:p w14:paraId="26FAA986" w14:textId="77777777" w:rsidR="001F1640" w:rsidRDefault="001F1640">
      <w:pPr>
        <w:pBdr>
          <w:top w:val="nil"/>
          <w:left w:val="nil"/>
          <w:bottom w:val="nil"/>
          <w:right w:val="nil"/>
          <w:between w:val="nil"/>
        </w:pBdr>
        <w:ind w:left="0" w:hanging="2"/>
        <w:jc w:val="both"/>
        <w:rPr>
          <w:rFonts w:ascii="Calibri" w:eastAsia="Calibri" w:hAnsi="Calibri" w:cs="Calibri"/>
          <w:color w:val="000000"/>
          <w:sz w:val="24"/>
          <w:szCs w:val="24"/>
        </w:rPr>
      </w:pPr>
    </w:p>
    <w:p w14:paraId="7946523E" w14:textId="5BFFF88B" w:rsidR="001F1640" w:rsidRDefault="00DD7D39">
      <w:pPr>
        <w:spacing w:after="120"/>
        <w:ind w:left="0" w:hanging="2"/>
        <w:jc w:val="both"/>
        <w:rPr>
          <w:rFonts w:ascii="Calibri" w:eastAsia="Calibri" w:hAnsi="Calibri" w:cs="Calibri"/>
          <w:sz w:val="24"/>
          <w:szCs w:val="24"/>
        </w:rPr>
      </w:pPr>
      <w:r>
        <w:rPr>
          <w:rFonts w:ascii="Calibri" w:eastAsia="Calibri" w:hAnsi="Calibri" w:cs="Calibri"/>
          <w:b/>
          <w:sz w:val="24"/>
          <w:szCs w:val="24"/>
        </w:rPr>
        <w:t xml:space="preserve">Οι ενδιαφερόμενοι, φυσικά πρόσωπα ή εταιρίες, παρακαλούνται να υποβάλουν με e-mail ή αυτοπροσώπως, </w:t>
      </w:r>
      <w:r>
        <w:rPr>
          <w:rFonts w:ascii="Calibri" w:eastAsia="Calibri" w:hAnsi="Calibri" w:cs="Calibri"/>
          <w:b/>
          <w:sz w:val="24"/>
          <w:szCs w:val="24"/>
          <w:u w:val="single"/>
        </w:rPr>
        <w:t xml:space="preserve">εντός </w:t>
      </w:r>
      <w:r w:rsidR="001F5FBD">
        <w:rPr>
          <w:rFonts w:ascii="Calibri" w:eastAsia="Calibri" w:hAnsi="Calibri" w:cs="Calibri"/>
          <w:b/>
          <w:sz w:val="24"/>
          <w:szCs w:val="24"/>
          <w:u w:val="single"/>
        </w:rPr>
        <w:t>πέντε</w:t>
      </w:r>
      <w:r>
        <w:rPr>
          <w:rFonts w:ascii="Calibri" w:eastAsia="Calibri" w:hAnsi="Calibri" w:cs="Calibri"/>
          <w:b/>
          <w:sz w:val="24"/>
          <w:szCs w:val="24"/>
          <w:u w:val="single"/>
        </w:rPr>
        <w:t xml:space="preserve"> (</w:t>
      </w:r>
      <w:r w:rsidR="001F5FBD">
        <w:rPr>
          <w:rFonts w:ascii="Calibri" w:eastAsia="Calibri" w:hAnsi="Calibri" w:cs="Calibri"/>
          <w:b/>
          <w:sz w:val="24"/>
          <w:szCs w:val="24"/>
          <w:u w:val="single"/>
        </w:rPr>
        <w:t>5</w:t>
      </w:r>
      <w:r>
        <w:rPr>
          <w:rFonts w:ascii="Calibri" w:eastAsia="Calibri" w:hAnsi="Calibri" w:cs="Calibri"/>
          <w:b/>
          <w:sz w:val="24"/>
          <w:szCs w:val="24"/>
          <w:u w:val="single"/>
        </w:rPr>
        <w:t>) ημερών</w:t>
      </w:r>
      <w:r>
        <w:rPr>
          <w:rFonts w:ascii="Calibri" w:eastAsia="Calibri" w:hAnsi="Calibri" w:cs="Calibri"/>
          <w:b/>
          <w:sz w:val="24"/>
          <w:szCs w:val="24"/>
        </w:rPr>
        <w:t xml:space="preserve">, τις προσφορές τους στο procurement@youthcenterofepirus.org ή στο υποκατάστημα της ΑΜΚΕ Κέντρο Νέων Ηπείρου, Καπλάνη 10, 45441 Ιωάννινα. Καταληκτική ημερομηνία κατάθεσης προσφορών ορίζεται η </w:t>
      </w:r>
      <w:r w:rsidR="0073303B">
        <w:rPr>
          <w:rFonts w:ascii="Calibri" w:eastAsia="Calibri" w:hAnsi="Calibri" w:cs="Calibri"/>
          <w:b/>
          <w:sz w:val="24"/>
          <w:szCs w:val="24"/>
          <w:u w:val="single"/>
        </w:rPr>
        <w:t>1</w:t>
      </w:r>
      <w:r w:rsidR="001F5FBD">
        <w:rPr>
          <w:rFonts w:ascii="Calibri" w:eastAsia="Calibri" w:hAnsi="Calibri" w:cs="Calibri"/>
          <w:b/>
          <w:sz w:val="24"/>
          <w:szCs w:val="24"/>
          <w:u w:val="single"/>
        </w:rPr>
        <w:t>7</w:t>
      </w:r>
      <w:r w:rsidRPr="005C41A5">
        <w:rPr>
          <w:rFonts w:ascii="Calibri" w:eastAsia="Calibri" w:hAnsi="Calibri" w:cs="Calibri"/>
          <w:b/>
          <w:sz w:val="24"/>
          <w:szCs w:val="24"/>
          <w:u w:val="single"/>
        </w:rPr>
        <w:t>-</w:t>
      </w:r>
      <w:r w:rsidR="000E569E" w:rsidRPr="005C41A5">
        <w:rPr>
          <w:rFonts w:ascii="Calibri" w:eastAsia="Calibri" w:hAnsi="Calibri" w:cs="Calibri"/>
          <w:b/>
          <w:sz w:val="24"/>
          <w:szCs w:val="24"/>
          <w:u w:val="single"/>
        </w:rPr>
        <w:t>5</w:t>
      </w:r>
      <w:r w:rsidRPr="005C41A5">
        <w:rPr>
          <w:rFonts w:ascii="Calibri" w:eastAsia="Calibri" w:hAnsi="Calibri" w:cs="Calibri"/>
          <w:b/>
          <w:sz w:val="24"/>
          <w:szCs w:val="24"/>
          <w:u w:val="single"/>
        </w:rPr>
        <w:t>-2021</w:t>
      </w:r>
      <w:r>
        <w:rPr>
          <w:rFonts w:ascii="Calibri" w:eastAsia="Calibri" w:hAnsi="Calibri" w:cs="Calibri"/>
          <w:b/>
          <w:sz w:val="24"/>
          <w:szCs w:val="24"/>
          <w:u w:val="single"/>
        </w:rPr>
        <w:t xml:space="preserve"> και ώρα 11:00 π.μ., </w:t>
      </w:r>
      <w:r>
        <w:rPr>
          <w:rFonts w:ascii="Calibri" w:eastAsia="Calibri" w:hAnsi="Calibri" w:cs="Calibri"/>
          <w:b/>
          <w:sz w:val="24"/>
          <w:szCs w:val="24"/>
        </w:rPr>
        <w:t>μετά το πέρας της οποίας ουδεμία αίτηση γίνεται δεκτή.</w:t>
      </w:r>
      <w:r w:rsidR="005C41A5">
        <w:rPr>
          <w:rFonts w:ascii="Calibri" w:eastAsia="Calibri" w:hAnsi="Calibri" w:cs="Calibri"/>
          <w:b/>
          <w:sz w:val="24"/>
          <w:szCs w:val="24"/>
        </w:rPr>
        <w:tab/>
      </w:r>
    </w:p>
    <w:p w14:paraId="19CE0930" w14:textId="77777777" w:rsidR="001F1640" w:rsidRDefault="001F1640">
      <w:pPr>
        <w:spacing w:after="120"/>
        <w:ind w:left="0" w:hanging="2"/>
        <w:jc w:val="both"/>
        <w:rPr>
          <w:rFonts w:ascii="Calibri" w:eastAsia="Calibri" w:hAnsi="Calibri" w:cs="Calibri"/>
          <w:sz w:val="24"/>
          <w:szCs w:val="24"/>
        </w:rPr>
      </w:pPr>
    </w:p>
    <w:p w14:paraId="1043493D" w14:textId="77777777" w:rsidR="001F1640" w:rsidRDefault="00DD7D39">
      <w:pPr>
        <w:spacing w:after="120"/>
        <w:ind w:left="0" w:hanging="2"/>
        <w:jc w:val="both"/>
        <w:rPr>
          <w:rFonts w:ascii="Calibri" w:eastAsia="Calibri" w:hAnsi="Calibri" w:cs="Calibri"/>
          <w:sz w:val="24"/>
          <w:szCs w:val="24"/>
        </w:rPr>
      </w:pPr>
      <w:r>
        <w:rPr>
          <w:rFonts w:ascii="Calibri" w:eastAsia="Calibri" w:hAnsi="Calibri" w:cs="Calibri"/>
          <w:b/>
          <w:sz w:val="24"/>
          <w:szCs w:val="24"/>
        </w:rPr>
        <w:t>Οι υποψήφιοι προμηθευτές καλούνται να προσκομίσουν μαζί με την οικονομική προσφορά τα εξής δικαιολογητικά:</w:t>
      </w:r>
    </w:p>
    <w:p w14:paraId="005D51A0" w14:textId="77777777" w:rsidR="001F1640" w:rsidRDefault="00DD7D39">
      <w:pPr>
        <w:spacing w:after="120"/>
        <w:ind w:left="0" w:hanging="2"/>
        <w:jc w:val="both"/>
        <w:rPr>
          <w:rFonts w:ascii="Calibri" w:eastAsia="Calibri" w:hAnsi="Calibri" w:cs="Calibri"/>
          <w:sz w:val="22"/>
          <w:szCs w:val="22"/>
        </w:rPr>
      </w:pPr>
      <w:r>
        <w:rPr>
          <w:rFonts w:ascii="Calibri" w:eastAsia="Calibri" w:hAnsi="Calibri" w:cs="Calibri"/>
          <w:b/>
          <w:i/>
          <w:sz w:val="22"/>
          <w:szCs w:val="22"/>
        </w:rPr>
        <w:t>1.</w:t>
      </w:r>
      <w:r>
        <w:rPr>
          <w:rFonts w:ascii="Calibri" w:eastAsia="Calibri" w:hAnsi="Calibri" w:cs="Calibri"/>
          <w:b/>
          <w:i/>
          <w:sz w:val="22"/>
          <w:szCs w:val="22"/>
        </w:rPr>
        <w:tab/>
        <w:t>Απόσπασμα ποινικού μητρώου ή Υπεύθυνη Δήλωση ως απόδειξη για τη μη συνδρομή των λόγων αποκλεισμού της παραγράφου 1 του άρθρου 73 του Ν. 4412/16, δηλ. ότι δεν έχουν καταδικαστεί για τα αδικήματα της παρ. 1 άρθρου 73.</w:t>
      </w:r>
    </w:p>
    <w:p w14:paraId="17111DE7" w14:textId="77777777" w:rsidR="001F1640" w:rsidRDefault="00DD7D39">
      <w:pPr>
        <w:spacing w:after="120"/>
        <w:ind w:left="0" w:hanging="2"/>
        <w:jc w:val="both"/>
        <w:rPr>
          <w:rFonts w:ascii="Calibri" w:eastAsia="Calibri" w:hAnsi="Calibri" w:cs="Calibri"/>
          <w:sz w:val="22"/>
          <w:szCs w:val="22"/>
        </w:rPr>
      </w:pPr>
      <w:r>
        <w:rPr>
          <w:rFonts w:ascii="Calibri" w:eastAsia="Calibri" w:hAnsi="Calibri" w:cs="Calibri"/>
          <w:b/>
          <w:i/>
          <w:sz w:val="22"/>
          <w:szCs w:val="22"/>
        </w:rPr>
        <w:t>3.</w:t>
      </w:r>
      <w:r>
        <w:rPr>
          <w:rFonts w:ascii="Calibri" w:eastAsia="Calibri" w:hAnsi="Calibri" w:cs="Calibri"/>
          <w:b/>
          <w:i/>
          <w:sz w:val="22"/>
          <w:szCs w:val="22"/>
        </w:rPr>
        <w:tab/>
        <w:t>Πιστοποιητικά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εισφορές κοινωνικής ασφάλισης κύριας και επικουρικής, το οποίο να καλύπτει την ημερομηνία υποβολής της προσφοράς .</w:t>
      </w:r>
    </w:p>
    <w:p w14:paraId="06B4D1EF" w14:textId="77777777" w:rsidR="001F1640" w:rsidRDefault="00DD7D39">
      <w:pPr>
        <w:spacing w:after="120"/>
        <w:ind w:left="0" w:hanging="2"/>
        <w:jc w:val="both"/>
        <w:rPr>
          <w:rFonts w:ascii="Calibri" w:eastAsia="Calibri" w:hAnsi="Calibri" w:cs="Calibri"/>
          <w:sz w:val="22"/>
          <w:szCs w:val="22"/>
        </w:rPr>
      </w:pPr>
      <w:r>
        <w:rPr>
          <w:rFonts w:ascii="Calibri" w:eastAsia="Calibri" w:hAnsi="Calibri" w:cs="Calibri"/>
          <w:b/>
          <w:i/>
          <w:sz w:val="22"/>
          <w:szCs w:val="22"/>
        </w:rPr>
        <w:t>4.</w:t>
      </w:r>
      <w:r>
        <w:rPr>
          <w:rFonts w:ascii="Calibri" w:eastAsia="Calibri" w:hAnsi="Calibri" w:cs="Calibri"/>
          <w:b/>
          <w:i/>
          <w:sz w:val="22"/>
          <w:szCs w:val="22"/>
        </w:rPr>
        <w:tab/>
        <w:t>Πιστοποιητικό από αρμόδια αρχή από το οποίο να προκύπτει ότι ο οικονομικός φορέας είναι ενήμερος ως προς τις φορολογικές υποχρεώσεις του, το οποίο να καλύπτει την ημερομηνία υποβολής της προσφοράς.</w:t>
      </w:r>
    </w:p>
    <w:p w14:paraId="61E66358" w14:textId="77777777" w:rsidR="001F1640" w:rsidRDefault="00DD7D39">
      <w:pPr>
        <w:spacing w:after="120"/>
        <w:ind w:left="0" w:hanging="2"/>
        <w:jc w:val="both"/>
        <w:rPr>
          <w:rFonts w:ascii="Calibri" w:eastAsia="Calibri" w:hAnsi="Calibri" w:cs="Calibri"/>
          <w:sz w:val="22"/>
          <w:szCs w:val="22"/>
        </w:rPr>
      </w:pPr>
      <w:r>
        <w:rPr>
          <w:rFonts w:ascii="Calibri" w:eastAsia="Calibri" w:hAnsi="Calibri" w:cs="Calibri"/>
          <w:b/>
          <w:i/>
          <w:sz w:val="22"/>
          <w:szCs w:val="22"/>
        </w:rPr>
        <w:t>5.</w:t>
      </w:r>
      <w:r>
        <w:rPr>
          <w:rFonts w:ascii="Calibri" w:eastAsia="Calibri" w:hAnsi="Calibri" w:cs="Calibri"/>
          <w:b/>
          <w:i/>
          <w:sz w:val="22"/>
          <w:szCs w:val="22"/>
        </w:rPr>
        <w:tab/>
        <w:t>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733F817A" w14:textId="7BE53D34" w:rsidR="00393F00" w:rsidRDefault="00DD7D39" w:rsidP="005C41A5">
      <w:pPr>
        <w:spacing w:after="120"/>
        <w:ind w:left="0" w:hanging="2"/>
        <w:jc w:val="both"/>
        <w:rPr>
          <w:rFonts w:ascii="Calibri" w:eastAsia="Calibri" w:hAnsi="Calibri" w:cs="Calibri"/>
          <w:b/>
          <w:i/>
          <w:sz w:val="22"/>
          <w:szCs w:val="22"/>
        </w:rPr>
      </w:pPr>
      <w:r>
        <w:rPr>
          <w:rFonts w:ascii="Calibri" w:eastAsia="Calibri" w:hAnsi="Calibri" w:cs="Calibri"/>
          <w:b/>
          <w:i/>
          <w:sz w:val="22"/>
          <w:szCs w:val="22"/>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36646D27" w14:textId="07F09247" w:rsidR="00393F00" w:rsidRDefault="00393F00" w:rsidP="00017501">
      <w:pPr>
        <w:spacing w:after="120"/>
        <w:ind w:left="0" w:hanging="2"/>
        <w:jc w:val="both"/>
        <w:rPr>
          <w:rFonts w:ascii="Calibri" w:eastAsia="Calibri" w:hAnsi="Calibri" w:cs="Calibri"/>
          <w:sz w:val="22"/>
          <w:szCs w:val="22"/>
        </w:rPr>
      </w:pPr>
    </w:p>
    <w:p w14:paraId="5E2A760D" w14:textId="1DFFC8AF" w:rsidR="00AD3B97" w:rsidRDefault="00AD3B97" w:rsidP="00017501">
      <w:pPr>
        <w:spacing w:after="120"/>
        <w:ind w:left="0" w:hanging="2"/>
        <w:jc w:val="both"/>
        <w:rPr>
          <w:rFonts w:ascii="Calibri" w:eastAsia="Calibri" w:hAnsi="Calibri" w:cs="Calibri"/>
          <w:sz w:val="22"/>
          <w:szCs w:val="22"/>
        </w:rPr>
      </w:pPr>
    </w:p>
    <w:p w14:paraId="78C2B3FE" w14:textId="60800FFB" w:rsidR="00AD3B97" w:rsidRDefault="00AD3B97" w:rsidP="00017501">
      <w:pPr>
        <w:spacing w:after="120"/>
        <w:ind w:left="0" w:hanging="2"/>
        <w:jc w:val="both"/>
        <w:rPr>
          <w:rFonts w:ascii="Calibri" w:eastAsia="Calibri" w:hAnsi="Calibri" w:cs="Calibri"/>
          <w:sz w:val="22"/>
          <w:szCs w:val="22"/>
        </w:rPr>
      </w:pPr>
    </w:p>
    <w:p w14:paraId="2BF20200" w14:textId="7E439077" w:rsidR="00AD3B97" w:rsidRDefault="00AD3B97" w:rsidP="00017501">
      <w:pPr>
        <w:spacing w:after="120"/>
        <w:ind w:left="0" w:hanging="2"/>
        <w:jc w:val="both"/>
        <w:rPr>
          <w:rFonts w:ascii="Calibri" w:eastAsia="Calibri" w:hAnsi="Calibri" w:cs="Calibri"/>
          <w:sz w:val="22"/>
          <w:szCs w:val="22"/>
        </w:rPr>
      </w:pPr>
    </w:p>
    <w:p w14:paraId="010A169A" w14:textId="77777777" w:rsidR="00AD3B97" w:rsidRPr="00017501" w:rsidRDefault="00AD3B97" w:rsidP="00017501">
      <w:pPr>
        <w:spacing w:after="120"/>
        <w:ind w:left="0" w:hanging="2"/>
        <w:jc w:val="both"/>
        <w:rPr>
          <w:rFonts w:ascii="Calibri" w:eastAsia="Calibri" w:hAnsi="Calibri" w:cs="Calibri"/>
          <w:sz w:val="22"/>
          <w:szCs w:val="22"/>
        </w:rPr>
      </w:pPr>
    </w:p>
    <w:p w14:paraId="4063F84F" w14:textId="77777777" w:rsidR="001F1640" w:rsidRDefault="001F1640">
      <w:pPr>
        <w:pBdr>
          <w:top w:val="nil"/>
          <w:left w:val="nil"/>
          <w:bottom w:val="nil"/>
          <w:right w:val="nil"/>
          <w:between w:val="nil"/>
        </w:pBdr>
        <w:shd w:val="clear" w:color="auto" w:fill="92CDDC"/>
        <w:ind w:left="0" w:hanging="2"/>
        <w:jc w:val="center"/>
        <w:rPr>
          <w:rFonts w:ascii="Calibri" w:eastAsia="Calibri" w:hAnsi="Calibri" w:cs="Calibri"/>
          <w:color w:val="00000A"/>
          <w:sz w:val="24"/>
          <w:szCs w:val="24"/>
        </w:rPr>
      </w:pPr>
    </w:p>
    <w:p w14:paraId="5639B38F"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0"/>
          <w:sz w:val="24"/>
          <w:szCs w:val="24"/>
        </w:rPr>
      </w:pPr>
      <w:r>
        <w:rPr>
          <w:rFonts w:ascii="Calibri" w:eastAsia="Calibri" w:hAnsi="Calibri" w:cs="Calibri"/>
          <w:b/>
          <w:color w:val="00000A"/>
          <w:sz w:val="24"/>
          <w:szCs w:val="24"/>
        </w:rPr>
        <w:t>ΑΡΘ</w:t>
      </w:r>
      <w:r>
        <w:rPr>
          <w:rFonts w:ascii="Calibri" w:eastAsia="Calibri" w:hAnsi="Calibri" w:cs="Calibri"/>
          <w:b/>
          <w:color w:val="000000"/>
          <w:sz w:val="24"/>
          <w:szCs w:val="24"/>
        </w:rPr>
        <w:t>ΡΟ 8</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ΕΚΤΕΛΕΣΗ ΠΡΟΜΗΘΕΙΩΝ</w:t>
      </w:r>
    </w:p>
    <w:p w14:paraId="7EAA4C03" w14:textId="076E8419" w:rsidR="001F1640" w:rsidRPr="000E569E" w:rsidRDefault="00DD7D39">
      <w:pPr>
        <w:numPr>
          <w:ilvl w:val="0"/>
          <w:numId w:val="4"/>
        </w:numPr>
        <w:spacing w:before="280" w:after="280"/>
        <w:ind w:left="0" w:hanging="2"/>
        <w:rPr>
          <w:rFonts w:ascii="Calibri" w:eastAsia="Calibri" w:hAnsi="Calibri" w:cs="Calibri"/>
          <w:sz w:val="24"/>
          <w:szCs w:val="24"/>
          <w:u w:val="single"/>
        </w:rPr>
      </w:pPr>
      <w:r>
        <w:rPr>
          <w:rFonts w:ascii="Calibri" w:eastAsia="Calibri" w:hAnsi="Calibri" w:cs="Calibri"/>
          <w:b/>
          <w:sz w:val="24"/>
          <w:szCs w:val="24"/>
          <w:u w:val="single"/>
        </w:rPr>
        <w:t>Είδος – Ποσότητα-Εκτιμώμενος Προϋπολογισμός Ποιότητα (Τεχνικές προδιαγραφές)</w:t>
      </w:r>
    </w:p>
    <w:p w14:paraId="35CE67FB" w14:textId="05EEE642" w:rsidR="000E569E" w:rsidRDefault="000E569E" w:rsidP="001F5FBD">
      <w:pPr>
        <w:spacing w:before="280" w:after="280"/>
        <w:ind w:leftChars="0" w:left="0" w:firstLineChars="0" w:firstLine="0"/>
        <w:rPr>
          <w:rFonts w:ascii="Calibri" w:eastAsia="Calibri" w:hAnsi="Calibri" w:cs="Calibri"/>
          <w:b/>
          <w:bCs/>
          <w:sz w:val="24"/>
          <w:szCs w:val="24"/>
        </w:rPr>
      </w:pPr>
    </w:p>
    <w:tbl>
      <w:tblPr>
        <w:tblW w:w="0" w:type="dxa"/>
        <w:tblCellMar>
          <w:left w:w="0" w:type="dxa"/>
          <w:right w:w="0" w:type="dxa"/>
        </w:tblCellMar>
        <w:tblLook w:val="04A0" w:firstRow="1" w:lastRow="0" w:firstColumn="1" w:lastColumn="0" w:noHBand="0" w:noVBand="1"/>
      </w:tblPr>
      <w:tblGrid>
        <w:gridCol w:w="423"/>
        <w:gridCol w:w="784"/>
        <w:gridCol w:w="1322"/>
        <w:gridCol w:w="1869"/>
        <w:gridCol w:w="2210"/>
        <w:gridCol w:w="1230"/>
        <w:gridCol w:w="2210"/>
      </w:tblGrid>
      <w:tr w:rsidR="00010368" w:rsidRPr="00010368" w14:paraId="68270DF3" w14:textId="77777777" w:rsidTr="00010368">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16178472" w14:textId="77777777" w:rsidR="00010368" w:rsidRPr="00010368" w:rsidRDefault="00010368" w:rsidP="00010368">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010368">
              <w:rPr>
                <w:rFonts w:ascii="Arial" w:hAnsi="Arial" w:cs="Arial"/>
                <w:position w:val="0"/>
                <w:sz w:val="22"/>
                <w:szCs w:val="22"/>
                <w:lang w:val="en-US" w:eastAsia="en-US"/>
              </w:rPr>
              <w:t>Α/Α</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1F40D10C" w14:textId="77777777" w:rsidR="00010368" w:rsidRPr="00010368" w:rsidRDefault="00010368" w:rsidP="00010368">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010368">
              <w:rPr>
                <w:rFonts w:ascii="Arial" w:hAnsi="Arial" w:cs="Arial"/>
                <w:position w:val="0"/>
                <w:sz w:val="22"/>
                <w:szCs w:val="22"/>
                <w:lang w:val="en-US" w:eastAsia="en-US"/>
              </w:rPr>
              <w:t>Είδος</w:t>
            </w:r>
            <w:proofErr w:type="spellEnd"/>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14A085B7" w14:textId="77777777" w:rsidR="00010368" w:rsidRPr="00010368" w:rsidRDefault="00010368" w:rsidP="00010368">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010368">
              <w:rPr>
                <w:rFonts w:ascii="Arial" w:hAnsi="Arial" w:cs="Arial"/>
                <w:position w:val="0"/>
                <w:sz w:val="22"/>
                <w:szCs w:val="22"/>
                <w:lang w:val="en-US" w:eastAsia="en-US"/>
              </w:rPr>
              <w:t xml:space="preserve">ΕΝΔΕΙΚΤΙΚΗ ΠΟΣΟΤΗΤΑ </w:t>
            </w:r>
            <w:proofErr w:type="spellStart"/>
            <w:r w:rsidRPr="00010368">
              <w:rPr>
                <w:rFonts w:ascii="Arial" w:hAnsi="Arial" w:cs="Arial"/>
                <w:position w:val="0"/>
                <w:sz w:val="22"/>
                <w:szCs w:val="22"/>
                <w:lang w:val="en-US" w:eastAsia="en-US"/>
              </w:rPr>
              <w:t>σε</w:t>
            </w:r>
            <w:proofErr w:type="spellEnd"/>
            <w:r w:rsidRPr="00010368">
              <w:rPr>
                <w:rFonts w:ascii="Arial" w:hAnsi="Arial" w:cs="Arial"/>
                <w:position w:val="0"/>
                <w:sz w:val="22"/>
                <w:szCs w:val="22"/>
                <w:lang w:val="en-US" w:eastAsia="en-US"/>
              </w:rPr>
              <w:t xml:space="preserve"> </w:t>
            </w:r>
            <w:proofErr w:type="spellStart"/>
            <w:r w:rsidRPr="00010368">
              <w:rPr>
                <w:rFonts w:ascii="Arial" w:hAnsi="Arial" w:cs="Arial"/>
                <w:position w:val="0"/>
                <w:sz w:val="22"/>
                <w:szCs w:val="22"/>
                <w:lang w:val="en-US" w:eastAsia="en-US"/>
              </w:rPr>
              <w:t>τεμάχι</w:t>
            </w:r>
            <w:proofErr w:type="spellEnd"/>
            <w:r w:rsidRPr="00010368">
              <w:rPr>
                <w:rFonts w:ascii="Arial" w:hAnsi="Arial" w:cs="Arial"/>
                <w:position w:val="0"/>
                <w:sz w:val="22"/>
                <w:szCs w:val="22"/>
                <w:lang w:val="en-US" w:eastAsia="en-US"/>
              </w:rPr>
              <w:t>α</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6D36747A"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Calibri" w:hAnsi="Calibri" w:cs="Calibri"/>
                <w:b/>
                <w:bCs/>
                <w:position w:val="0"/>
                <w:sz w:val="22"/>
                <w:szCs w:val="22"/>
                <w:lang w:eastAsia="en-US"/>
              </w:rPr>
            </w:pPr>
            <w:r w:rsidRPr="00010368">
              <w:rPr>
                <w:rFonts w:ascii="Calibri" w:hAnsi="Calibri" w:cs="Calibri"/>
                <w:b/>
                <w:bCs/>
                <w:position w:val="0"/>
                <w:sz w:val="22"/>
                <w:szCs w:val="22"/>
                <w:lang w:eastAsia="en-US"/>
              </w:rPr>
              <w:t>ΠΡΟΫΠΟΛΟΓΙΣΘΕΙΣΑ ΑΞΙΑ Μονάδας (ΧΩΡΙΣ Φ.Π.Α.)</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5D1F5299" w14:textId="77777777" w:rsidR="00010368" w:rsidRPr="00010368" w:rsidRDefault="00010368" w:rsidP="00010368">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010368">
              <w:rPr>
                <w:rFonts w:ascii="Arial" w:hAnsi="Arial" w:cs="Arial"/>
                <w:position w:val="0"/>
                <w:sz w:val="22"/>
                <w:szCs w:val="22"/>
                <w:lang w:eastAsia="en-US"/>
              </w:rPr>
              <w:t>ΠΡΟΫΠΟΛΟΓΙΣΘΕΙΣΑ</w:t>
            </w:r>
            <w:r w:rsidRPr="00010368">
              <w:rPr>
                <w:rFonts w:ascii="Arial" w:hAnsi="Arial" w:cs="Arial"/>
                <w:position w:val="0"/>
                <w:sz w:val="22"/>
                <w:szCs w:val="22"/>
                <w:lang w:eastAsia="en-US"/>
              </w:rPr>
              <w:br/>
              <w:t>ΑΞΙΑ (ΕΥΡΩ ΧΩΡΙΣ Φ.Π.Α.)</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15B08F2D" w14:textId="77777777" w:rsidR="00010368" w:rsidRPr="00010368" w:rsidRDefault="00010368" w:rsidP="00010368">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010368">
              <w:rPr>
                <w:rFonts w:ascii="Arial" w:hAnsi="Arial" w:cs="Arial"/>
                <w:position w:val="0"/>
                <w:sz w:val="22"/>
                <w:szCs w:val="22"/>
                <w:lang w:val="en-US" w:eastAsia="en-US"/>
              </w:rPr>
              <w:t>Συντελεστής</w:t>
            </w:r>
            <w:proofErr w:type="spellEnd"/>
            <w:r w:rsidRPr="00010368">
              <w:rPr>
                <w:rFonts w:ascii="Arial" w:hAnsi="Arial" w:cs="Arial"/>
                <w:position w:val="0"/>
                <w:sz w:val="22"/>
                <w:szCs w:val="22"/>
                <w:lang w:val="en-US" w:eastAsia="en-US"/>
              </w:rPr>
              <w:t xml:space="preserve"> Φ.Π.Α. 24%</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317171CA" w14:textId="77777777" w:rsidR="00010368" w:rsidRPr="00010368" w:rsidRDefault="00010368" w:rsidP="00010368">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010368">
              <w:rPr>
                <w:rFonts w:ascii="Arial" w:hAnsi="Arial" w:cs="Arial"/>
                <w:position w:val="0"/>
                <w:sz w:val="22"/>
                <w:szCs w:val="22"/>
                <w:lang w:eastAsia="en-US"/>
              </w:rPr>
              <w:t>ΠΡΟΫΠΟΛΟΓΙΣΘΕΙΣΑ</w:t>
            </w:r>
            <w:r w:rsidRPr="00010368">
              <w:rPr>
                <w:rFonts w:ascii="Arial" w:hAnsi="Arial" w:cs="Arial"/>
                <w:position w:val="0"/>
                <w:sz w:val="22"/>
                <w:szCs w:val="22"/>
                <w:lang w:eastAsia="en-US"/>
              </w:rPr>
              <w:br/>
              <w:t>ΑΞΙΑ (ΕΥΡΩ ΜΕ Φ.Π.Α.)</w:t>
            </w:r>
          </w:p>
        </w:tc>
      </w:tr>
      <w:tr w:rsidR="00010368" w:rsidRPr="00010368" w14:paraId="2CC0D9BB" w14:textId="77777777" w:rsidTr="00010368">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D4F0CA1"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010368">
              <w:rPr>
                <w:rFonts w:ascii="Arial" w:hAnsi="Arial" w:cs="Arial"/>
                <w:position w:val="0"/>
                <w:sz w:val="22"/>
                <w:szCs w:val="22"/>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CA43ECD" w14:textId="77777777" w:rsidR="00010368" w:rsidRPr="00010368" w:rsidRDefault="00010368" w:rsidP="00010368">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010368">
              <w:rPr>
                <w:rFonts w:ascii="Calibri" w:hAnsi="Calibri" w:cs="Calibri"/>
                <w:color w:val="000000"/>
                <w:position w:val="0"/>
                <w:sz w:val="22"/>
                <w:szCs w:val="22"/>
                <w:lang w:val="en-US" w:eastAsia="en-US"/>
              </w:rPr>
              <w:t>Desktop Η/Υ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40A0ECB" w14:textId="77777777" w:rsidR="00010368" w:rsidRPr="00010368" w:rsidRDefault="00010368" w:rsidP="0001036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010368">
              <w:rPr>
                <w:rFonts w:ascii="Calibri" w:hAnsi="Calibri" w:cs="Calibri"/>
                <w:b/>
                <w:bCs/>
                <w:color w:val="000000"/>
                <w:position w:val="0"/>
                <w:sz w:val="22"/>
                <w:szCs w:val="22"/>
                <w:lang w:val="en-US" w:eastAsia="en-US"/>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0E67728"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010368">
              <w:rPr>
                <w:rFonts w:ascii="Arial" w:hAnsi="Arial" w:cs="Arial"/>
                <w:position w:val="0"/>
                <w:sz w:val="22"/>
                <w:szCs w:val="22"/>
                <w:lang w:val="en-US" w:eastAsia="en-US"/>
              </w:rPr>
              <w:t>2060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4762B92"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010368">
              <w:rPr>
                <w:rFonts w:ascii="Arial" w:hAnsi="Arial" w:cs="Arial"/>
                <w:position w:val="0"/>
                <w:sz w:val="22"/>
                <w:szCs w:val="22"/>
                <w:lang w:val="en-US" w:eastAsia="en-US"/>
              </w:rPr>
              <w:t>8.240,00 €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4726B8F"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010368">
              <w:rPr>
                <w:rFonts w:ascii="Arial" w:hAnsi="Arial" w:cs="Arial"/>
                <w:position w:val="0"/>
                <w:sz w:val="22"/>
                <w:szCs w:val="22"/>
                <w:lang w:val="en-US" w:eastAsia="en-US"/>
              </w:rPr>
              <w:t>1.977,60 €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4953FE4"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010368">
              <w:rPr>
                <w:rFonts w:ascii="Arial" w:hAnsi="Arial" w:cs="Arial"/>
                <w:position w:val="0"/>
                <w:sz w:val="22"/>
                <w:szCs w:val="22"/>
                <w:lang w:val="en-US" w:eastAsia="en-US"/>
              </w:rPr>
              <w:t>10.217,60 €</w:t>
            </w:r>
          </w:p>
        </w:tc>
      </w:tr>
      <w:tr w:rsidR="00010368" w:rsidRPr="00010368" w14:paraId="351C3320" w14:textId="77777777" w:rsidTr="00010368">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D6DB4D8"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010368">
              <w:rPr>
                <w:rFonts w:ascii="Arial" w:hAnsi="Arial" w:cs="Arial"/>
                <w:position w:val="0"/>
                <w:sz w:val="22"/>
                <w:szCs w:val="22"/>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4BFC178" w14:textId="77777777" w:rsidR="00010368" w:rsidRPr="00010368" w:rsidRDefault="00010368" w:rsidP="00010368">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010368">
              <w:rPr>
                <w:rFonts w:ascii="Calibri" w:hAnsi="Calibri" w:cs="Calibri"/>
                <w:color w:val="000000"/>
                <w:position w:val="0"/>
                <w:sz w:val="22"/>
                <w:szCs w:val="22"/>
                <w:lang w:val="en-US" w:eastAsia="en-US"/>
              </w:rPr>
              <w:t>Οθόνη</w:t>
            </w:r>
            <w:proofErr w:type="spellEnd"/>
            <w:r w:rsidRPr="00010368">
              <w:rPr>
                <w:rFonts w:ascii="Calibri" w:hAnsi="Calibri" w:cs="Calibri"/>
                <w:color w:val="000000"/>
                <w:position w:val="0"/>
                <w:sz w:val="22"/>
                <w:szCs w:val="22"/>
                <w:lang w:val="en-US" w:eastAsia="en-US"/>
              </w:rPr>
              <w:t xml:space="preserve"> Η/Υ 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B6E144C" w14:textId="77777777" w:rsidR="00010368" w:rsidRPr="00010368" w:rsidRDefault="00010368" w:rsidP="0001036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010368">
              <w:rPr>
                <w:rFonts w:ascii="Calibri" w:hAnsi="Calibri" w:cs="Calibri"/>
                <w:b/>
                <w:bCs/>
                <w:color w:val="000000"/>
                <w:position w:val="0"/>
                <w:sz w:val="22"/>
                <w:szCs w:val="22"/>
                <w:lang w:val="en-US" w:eastAsia="en-US"/>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90DA39E"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010368">
              <w:rPr>
                <w:rFonts w:ascii="Arial" w:hAnsi="Arial" w:cs="Arial"/>
                <w:position w:val="0"/>
                <w:sz w:val="22"/>
                <w:szCs w:val="22"/>
                <w:lang w:val="en-US" w:eastAsia="en-US"/>
              </w:rPr>
              <w:t>150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B4AAF8E"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010368">
              <w:rPr>
                <w:rFonts w:ascii="Arial" w:hAnsi="Arial" w:cs="Arial"/>
                <w:position w:val="0"/>
                <w:sz w:val="22"/>
                <w:szCs w:val="22"/>
                <w:lang w:val="en-US" w:eastAsia="en-US"/>
              </w:rPr>
              <w:t>600,00 €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B3D952D"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010368">
              <w:rPr>
                <w:rFonts w:ascii="Arial" w:hAnsi="Arial" w:cs="Arial"/>
                <w:position w:val="0"/>
                <w:sz w:val="22"/>
                <w:szCs w:val="22"/>
                <w:lang w:val="en-US" w:eastAsia="en-US"/>
              </w:rPr>
              <w:t>144,00 €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490E133"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010368">
              <w:rPr>
                <w:rFonts w:ascii="Arial" w:hAnsi="Arial" w:cs="Arial"/>
                <w:position w:val="0"/>
                <w:sz w:val="22"/>
                <w:szCs w:val="22"/>
                <w:lang w:val="en-US" w:eastAsia="en-US"/>
              </w:rPr>
              <w:t>744,00 €</w:t>
            </w:r>
          </w:p>
        </w:tc>
      </w:tr>
      <w:tr w:rsidR="00010368" w:rsidRPr="00010368" w14:paraId="34A6ACC8" w14:textId="77777777" w:rsidTr="00010368">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5E2250D"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010368">
              <w:rPr>
                <w:rFonts w:ascii="Arial" w:hAnsi="Arial" w:cs="Arial"/>
                <w:position w:val="0"/>
                <w:sz w:val="22"/>
                <w:szCs w:val="22"/>
                <w:lang w:val="en-US" w:eastAsia="en-US"/>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FB40FB5" w14:textId="77777777" w:rsidR="00010368" w:rsidRPr="00010368" w:rsidRDefault="00010368" w:rsidP="00010368">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010368">
              <w:rPr>
                <w:rFonts w:ascii="Calibri" w:hAnsi="Calibri" w:cs="Calibri"/>
                <w:color w:val="000000"/>
                <w:position w:val="0"/>
                <w:sz w:val="22"/>
                <w:szCs w:val="22"/>
                <w:lang w:val="en-US" w:eastAsia="en-US"/>
              </w:rPr>
              <w:t>Οθόνη</w:t>
            </w:r>
            <w:proofErr w:type="spellEnd"/>
            <w:r w:rsidRPr="00010368">
              <w:rPr>
                <w:rFonts w:ascii="Calibri" w:hAnsi="Calibri" w:cs="Calibri"/>
                <w:color w:val="000000"/>
                <w:position w:val="0"/>
                <w:sz w:val="22"/>
                <w:szCs w:val="22"/>
                <w:lang w:val="en-US" w:eastAsia="en-US"/>
              </w:rPr>
              <w:t xml:space="preserve"> Η/Υ 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9CB5E21" w14:textId="77777777" w:rsidR="00010368" w:rsidRPr="00010368" w:rsidRDefault="00010368" w:rsidP="0001036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010368">
              <w:rPr>
                <w:rFonts w:ascii="Calibri" w:hAnsi="Calibri" w:cs="Calibri"/>
                <w:b/>
                <w:bCs/>
                <w:color w:val="000000"/>
                <w:position w:val="0"/>
                <w:sz w:val="22"/>
                <w:szCs w:val="22"/>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9E70DD9"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010368">
              <w:rPr>
                <w:rFonts w:ascii="Calibri" w:hAnsi="Calibri" w:cs="Calibri"/>
                <w:position w:val="0"/>
                <w:sz w:val="22"/>
                <w:szCs w:val="22"/>
                <w:lang w:val="en-US" w:eastAsia="en-US"/>
              </w:rPr>
              <w:t>240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00B3351"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010368">
              <w:rPr>
                <w:rFonts w:ascii="Arial" w:hAnsi="Arial" w:cs="Arial"/>
                <w:position w:val="0"/>
                <w:sz w:val="22"/>
                <w:szCs w:val="22"/>
                <w:lang w:val="en-US" w:eastAsia="en-US"/>
              </w:rPr>
              <w:t>480,00 €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8BCA370"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010368">
              <w:rPr>
                <w:rFonts w:ascii="Arial" w:hAnsi="Arial" w:cs="Arial"/>
                <w:position w:val="0"/>
                <w:sz w:val="22"/>
                <w:szCs w:val="22"/>
                <w:lang w:val="en-US" w:eastAsia="en-US"/>
              </w:rPr>
              <w:t>115,20 €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7D6C093"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010368">
              <w:rPr>
                <w:rFonts w:ascii="Arial" w:hAnsi="Arial" w:cs="Arial"/>
                <w:position w:val="0"/>
                <w:sz w:val="22"/>
                <w:szCs w:val="22"/>
                <w:lang w:val="en-US" w:eastAsia="en-US"/>
              </w:rPr>
              <w:t>595,20 €</w:t>
            </w:r>
          </w:p>
        </w:tc>
      </w:tr>
      <w:tr w:rsidR="00010368" w:rsidRPr="00010368" w14:paraId="4BF76CE3" w14:textId="77777777" w:rsidTr="00010368">
        <w:trPr>
          <w:trHeight w:val="300"/>
        </w:trPr>
        <w:tc>
          <w:tcPr>
            <w:tcW w:w="0" w:type="auto"/>
            <w:gridSpan w:val="4"/>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93F4547"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roofErr w:type="spellStart"/>
            <w:r w:rsidRPr="00010368">
              <w:rPr>
                <w:rFonts w:ascii="Calibri" w:hAnsi="Calibri" w:cs="Calibri"/>
                <w:position w:val="0"/>
                <w:sz w:val="22"/>
                <w:szCs w:val="22"/>
                <w:lang w:val="en-US" w:eastAsia="en-US"/>
              </w:rPr>
              <w:t>Σύνολ</w:t>
            </w:r>
            <w:proofErr w:type="spellEnd"/>
            <w:r w:rsidRPr="00010368">
              <w:rPr>
                <w:rFonts w:ascii="Calibri" w:hAnsi="Calibri" w:cs="Calibri"/>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B519FB8"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010368">
              <w:rPr>
                <w:rFonts w:ascii="Calibri" w:hAnsi="Calibri" w:cs="Calibri"/>
                <w:position w:val="0"/>
                <w:sz w:val="22"/>
                <w:szCs w:val="22"/>
                <w:lang w:val="en-US" w:eastAsia="en-US"/>
              </w:rPr>
              <w:t>9.320,00 €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69111C"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010368">
              <w:rPr>
                <w:rFonts w:ascii="Calibri" w:hAnsi="Calibri" w:cs="Calibri"/>
                <w:position w:val="0"/>
                <w:sz w:val="22"/>
                <w:szCs w:val="22"/>
                <w:lang w:val="en-US" w:eastAsia="en-US"/>
              </w:rPr>
              <w:t>2.236,80 €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AC25303"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010368">
              <w:rPr>
                <w:rFonts w:ascii="Calibri" w:hAnsi="Calibri" w:cs="Calibri"/>
                <w:position w:val="0"/>
                <w:sz w:val="22"/>
                <w:szCs w:val="22"/>
                <w:lang w:val="en-US" w:eastAsia="en-US"/>
              </w:rPr>
              <w:t>11.556,80 €</w:t>
            </w:r>
          </w:p>
        </w:tc>
      </w:tr>
    </w:tbl>
    <w:p w14:paraId="6EFE247D" w14:textId="39042BD2" w:rsidR="00B66A10" w:rsidRDefault="00B66A10" w:rsidP="00B66A10">
      <w:pPr>
        <w:spacing w:after="120"/>
        <w:ind w:leftChars="0" w:left="0" w:firstLineChars="0" w:firstLine="0"/>
        <w:jc w:val="both"/>
        <w:rPr>
          <w:rFonts w:ascii="Calibri" w:eastAsia="Calibri" w:hAnsi="Calibri" w:cs="Calibri"/>
          <w:sz w:val="24"/>
          <w:szCs w:val="24"/>
        </w:rPr>
      </w:pPr>
    </w:p>
    <w:p w14:paraId="7011F9D1" w14:textId="77777777" w:rsidR="001F5FBD" w:rsidRDefault="001F5FBD" w:rsidP="00B66A10">
      <w:pPr>
        <w:spacing w:after="120"/>
        <w:ind w:leftChars="0" w:left="0" w:firstLineChars="0" w:firstLine="0"/>
        <w:jc w:val="both"/>
        <w:rPr>
          <w:rFonts w:ascii="Calibri" w:eastAsia="Calibri" w:hAnsi="Calibri" w:cs="Calibri"/>
          <w:sz w:val="24"/>
          <w:szCs w:val="24"/>
        </w:rPr>
      </w:pPr>
    </w:p>
    <w:p w14:paraId="48D721E5" w14:textId="77777777" w:rsidR="00B66A10" w:rsidRDefault="00B66A10" w:rsidP="00B66A10">
      <w:pPr>
        <w:spacing w:after="120"/>
        <w:ind w:leftChars="0" w:left="0" w:firstLineChars="0" w:firstLine="0"/>
        <w:jc w:val="both"/>
        <w:rPr>
          <w:rFonts w:ascii="Calibri" w:eastAsia="Calibri" w:hAnsi="Calibri" w:cs="Calibri"/>
          <w:sz w:val="24"/>
          <w:szCs w:val="24"/>
        </w:rPr>
      </w:pPr>
    </w:p>
    <w:p w14:paraId="74CD5B81" w14:textId="6C0EB15C" w:rsidR="000E569E" w:rsidRPr="00393F00" w:rsidRDefault="00DD7D39" w:rsidP="000E569E">
      <w:pPr>
        <w:numPr>
          <w:ilvl w:val="0"/>
          <w:numId w:val="4"/>
        </w:numPr>
        <w:spacing w:after="120"/>
        <w:ind w:left="0" w:hanging="2"/>
        <w:jc w:val="both"/>
        <w:rPr>
          <w:rFonts w:ascii="Calibri" w:eastAsia="Calibri" w:hAnsi="Calibri" w:cs="Calibri"/>
          <w:sz w:val="24"/>
          <w:szCs w:val="24"/>
        </w:rPr>
      </w:pPr>
      <w:r>
        <w:rPr>
          <w:rFonts w:ascii="Calibri" w:eastAsia="Calibri" w:hAnsi="Calibri" w:cs="Calibri"/>
          <w:b/>
          <w:sz w:val="24"/>
          <w:szCs w:val="24"/>
          <w:u w:val="single"/>
        </w:rPr>
        <w:t>Ποιότητα (Τεχνικές προδιαγραφές)</w:t>
      </w:r>
    </w:p>
    <w:p w14:paraId="06638518" w14:textId="77777777" w:rsidR="00393F00" w:rsidRDefault="00393F00" w:rsidP="00393F00">
      <w:pPr>
        <w:spacing w:after="120"/>
        <w:ind w:leftChars="0" w:left="3600" w:firstLineChars="0" w:firstLine="0"/>
        <w:jc w:val="both"/>
        <w:rPr>
          <w:rFonts w:ascii="Calibri" w:eastAsia="Calibri" w:hAnsi="Calibri" w:cs="Calibri"/>
          <w:b/>
          <w:sz w:val="24"/>
          <w:szCs w:val="24"/>
          <w:u w:val="single"/>
        </w:rPr>
      </w:pPr>
    </w:p>
    <w:p w14:paraId="0AB716A1" w14:textId="32F59567" w:rsidR="00393F00" w:rsidRDefault="00393F00" w:rsidP="00393F00">
      <w:pPr>
        <w:spacing w:after="120"/>
        <w:ind w:leftChars="0" w:left="3600" w:firstLineChars="0" w:firstLine="0"/>
        <w:jc w:val="both"/>
        <w:rPr>
          <w:rFonts w:ascii="Calibri" w:eastAsia="Calibri" w:hAnsi="Calibri" w:cs="Calibri"/>
          <w:b/>
          <w:sz w:val="24"/>
          <w:szCs w:val="24"/>
          <w:u w:val="single"/>
        </w:rPr>
      </w:pPr>
      <w:r>
        <w:rPr>
          <w:rFonts w:ascii="Calibri" w:eastAsia="Calibri" w:hAnsi="Calibri" w:cs="Calibri"/>
          <w:b/>
          <w:sz w:val="24"/>
          <w:szCs w:val="24"/>
          <w:u w:val="single"/>
        </w:rPr>
        <w:t>ΤΜΗΜΑ 1</w:t>
      </w:r>
    </w:p>
    <w:tbl>
      <w:tblPr>
        <w:tblW w:w="10048" w:type="dxa"/>
        <w:tblCellMar>
          <w:left w:w="0" w:type="dxa"/>
          <w:right w:w="0" w:type="dxa"/>
        </w:tblCellMar>
        <w:tblLook w:val="04A0" w:firstRow="1" w:lastRow="0" w:firstColumn="1" w:lastColumn="0" w:noHBand="0" w:noVBand="1"/>
      </w:tblPr>
      <w:tblGrid>
        <w:gridCol w:w="445"/>
        <w:gridCol w:w="998"/>
        <w:gridCol w:w="21"/>
        <w:gridCol w:w="978"/>
        <w:gridCol w:w="7606"/>
      </w:tblGrid>
      <w:tr w:rsidR="001F5FBD" w:rsidRPr="00010368" w14:paraId="537DF16D" w14:textId="77777777" w:rsidTr="001F5FBD">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1CA61E63" w14:textId="77777777" w:rsidR="001F5FBD" w:rsidRPr="00010368" w:rsidRDefault="001F5FBD" w:rsidP="00010368">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010368">
              <w:rPr>
                <w:rFonts w:ascii="Arial" w:hAnsi="Arial" w:cs="Arial"/>
                <w:position w:val="0"/>
                <w:sz w:val="22"/>
                <w:szCs w:val="22"/>
                <w:lang w:val="en-US" w:eastAsia="en-US"/>
              </w:rPr>
              <w:t>Α/Α</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2BE87669" w14:textId="77777777" w:rsidR="001F5FBD" w:rsidRPr="00010368" w:rsidRDefault="001F5FBD" w:rsidP="00010368">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010368">
              <w:rPr>
                <w:rFonts w:ascii="Arial" w:hAnsi="Arial" w:cs="Arial"/>
                <w:position w:val="0"/>
                <w:sz w:val="22"/>
                <w:szCs w:val="22"/>
                <w:lang w:val="en-US" w:eastAsia="en-US"/>
              </w:rPr>
              <w:t>Είδος</w:t>
            </w:r>
            <w:proofErr w:type="spellEnd"/>
          </w:p>
        </w:tc>
        <w:tc>
          <w:tcPr>
            <w:tcW w:w="0" w:type="auto"/>
            <w:tcBorders>
              <w:top w:val="single" w:sz="6" w:space="0" w:color="000000"/>
              <w:left w:val="single" w:sz="6" w:space="0" w:color="CCCCCC"/>
              <w:bottom w:val="single" w:sz="6" w:space="0" w:color="000000"/>
              <w:right w:val="single" w:sz="6" w:space="0" w:color="CCCCCC"/>
            </w:tcBorders>
            <w:shd w:val="clear" w:color="auto" w:fill="95B3D7"/>
          </w:tcPr>
          <w:p w14:paraId="19987554" w14:textId="77777777" w:rsidR="001F5FBD" w:rsidRPr="00010368" w:rsidRDefault="001F5FBD" w:rsidP="00010368">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
        </w:tc>
        <w:tc>
          <w:tcPr>
            <w:tcW w:w="777" w:type="dxa"/>
            <w:tcBorders>
              <w:top w:val="single" w:sz="6" w:space="0" w:color="000000"/>
              <w:left w:val="single" w:sz="6" w:space="0" w:color="CCCCCC"/>
              <w:bottom w:val="single" w:sz="6" w:space="0" w:color="000000"/>
              <w:right w:val="single" w:sz="6" w:space="0" w:color="CCCCCC"/>
            </w:tcBorders>
            <w:shd w:val="clear" w:color="auto" w:fill="95B3D7"/>
            <w:vAlign w:val="center"/>
          </w:tcPr>
          <w:p w14:paraId="5975FF69" w14:textId="25432917" w:rsidR="001F5FBD" w:rsidRPr="001F5FBD" w:rsidRDefault="001F5FBD" w:rsidP="00010368">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Pr>
                <w:rFonts w:ascii="Arial" w:hAnsi="Arial" w:cs="Arial"/>
                <w:position w:val="0"/>
                <w:sz w:val="22"/>
                <w:szCs w:val="22"/>
                <w:lang w:eastAsia="en-US"/>
              </w:rPr>
              <w:t>Ποσότητα</w:t>
            </w:r>
          </w:p>
        </w:tc>
        <w:tc>
          <w:tcPr>
            <w:tcW w:w="7266" w:type="dxa"/>
            <w:tcBorders>
              <w:top w:val="single" w:sz="6" w:space="0" w:color="000000"/>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101367B3" w14:textId="34F5EC46" w:rsidR="001F5FBD" w:rsidRPr="00010368" w:rsidRDefault="001F5FBD" w:rsidP="00010368">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010368">
              <w:rPr>
                <w:rFonts w:ascii="Arial" w:hAnsi="Arial" w:cs="Arial"/>
                <w:position w:val="0"/>
                <w:sz w:val="22"/>
                <w:szCs w:val="22"/>
                <w:lang w:val="en-US" w:eastAsia="en-US"/>
              </w:rPr>
              <w:t>Τεχνικά</w:t>
            </w:r>
            <w:proofErr w:type="spellEnd"/>
            <w:r w:rsidRPr="00010368">
              <w:rPr>
                <w:rFonts w:ascii="Arial" w:hAnsi="Arial" w:cs="Arial"/>
                <w:position w:val="0"/>
                <w:sz w:val="22"/>
                <w:szCs w:val="22"/>
                <w:lang w:val="en-US" w:eastAsia="en-US"/>
              </w:rPr>
              <w:t xml:space="preserve"> Χαρα</w:t>
            </w:r>
            <w:proofErr w:type="spellStart"/>
            <w:r w:rsidRPr="00010368">
              <w:rPr>
                <w:rFonts w:ascii="Arial" w:hAnsi="Arial" w:cs="Arial"/>
                <w:position w:val="0"/>
                <w:sz w:val="22"/>
                <w:szCs w:val="22"/>
                <w:lang w:val="en-US" w:eastAsia="en-US"/>
              </w:rPr>
              <w:t>κτηριστικά</w:t>
            </w:r>
            <w:proofErr w:type="spellEnd"/>
            <w:r w:rsidRPr="00010368">
              <w:rPr>
                <w:rFonts w:ascii="Arial" w:hAnsi="Arial" w:cs="Arial"/>
                <w:position w:val="0"/>
                <w:sz w:val="22"/>
                <w:szCs w:val="22"/>
                <w:lang w:val="en-US" w:eastAsia="en-US"/>
              </w:rPr>
              <w:t xml:space="preserve"> </w:t>
            </w:r>
          </w:p>
        </w:tc>
      </w:tr>
      <w:tr w:rsidR="001F5FBD" w:rsidRPr="001F5FBD" w14:paraId="785088A4" w14:textId="77777777" w:rsidTr="001F5FBD">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1A3D3AB" w14:textId="77777777" w:rsidR="001F5FBD" w:rsidRPr="00010368" w:rsidRDefault="001F5FBD"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010368">
              <w:rPr>
                <w:rFonts w:ascii="Arial" w:hAnsi="Arial" w:cs="Arial"/>
                <w:position w:val="0"/>
                <w:sz w:val="22"/>
                <w:szCs w:val="22"/>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4FBFE45" w14:textId="77777777" w:rsidR="001F5FBD" w:rsidRPr="00010368" w:rsidRDefault="001F5FBD" w:rsidP="00010368">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010368">
              <w:rPr>
                <w:rFonts w:ascii="Calibri" w:hAnsi="Calibri" w:cs="Calibri"/>
                <w:color w:val="000000"/>
                <w:position w:val="0"/>
                <w:sz w:val="22"/>
                <w:szCs w:val="22"/>
                <w:lang w:val="en-US" w:eastAsia="en-US"/>
              </w:rPr>
              <w:t>Desktop Η/Υ</w:t>
            </w:r>
          </w:p>
        </w:tc>
        <w:tc>
          <w:tcPr>
            <w:tcW w:w="0" w:type="auto"/>
            <w:tcBorders>
              <w:top w:val="single" w:sz="6" w:space="0" w:color="CCCCCC"/>
              <w:left w:val="single" w:sz="6" w:space="0" w:color="CCCCCC"/>
              <w:bottom w:val="single" w:sz="6" w:space="0" w:color="000000"/>
              <w:right w:val="single" w:sz="6" w:space="0" w:color="CCCCCC"/>
            </w:tcBorders>
          </w:tcPr>
          <w:p w14:paraId="2A9FF228" w14:textId="77777777" w:rsidR="001F5FBD" w:rsidRPr="00010368" w:rsidRDefault="001F5FBD" w:rsidP="00010368">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CCCCCC"/>
            </w:tcBorders>
            <w:vAlign w:val="center"/>
          </w:tcPr>
          <w:p w14:paraId="525B0206" w14:textId="1C8C1C84" w:rsidR="001F5FBD" w:rsidRPr="001F5FBD" w:rsidRDefault="001F5FBD" w:rsidP="001F5FBD">
            <w:pPr>
              <w:suppressAutoHyphens w:val="0"/>
              <w:spacing w:line="240" w:lineRule="auto"/>
              <w:ind w:leftChars="0" w:left="0" w:firstLineChars="0" w:firstLine="0"/>
              <w:jc w:val="center"/>
              <w:textDirection w:val="lrTb"/>
              <w:textAlignment w:val="auto"/>
              <w:outlineLvl w:val="9"/>
              <w:rPr>
                <w:rFonts w:ascii="Arial" w:hAnsi="Arial" w:cs="Arial"/>
                <w:position w:val="0"/>
                <w:sz w:val="22"/>
                <w:szCs w:val="22"/>
                <w:lang w:eastAsia="en-US"/>
              </w:rPr>
            </w:pPr>
            <w:r>
              <w:rPr>
                <w:rFonts w:ascii="Arial" w:hAnsi="Arial" w:cs="Arial"/>
                <w:position w:val="0"/>
                <w:sz w:val="22"/>
                <w:szCs w:val="22"/>
                <w:lang w:eastAsia="en-US"/>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2566AEA" w14:textId="1ED45203" w:rsidR="001F5FBD" w:rsidRPr="00010368" w:rsidRDefault="001F5FBD" w:rsidP="00010368">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010368">
              <w:rPr>
                <w:rFonts w:ascii="Arial" w:hAnsi="Arial" w:cs="Arial"/>
                <w:position w:val="0"/>
                <w:sz w:val="22"/>
                <w:szCs w:val="22"/>
                <w:lang w:val="en-US" w:eastAsia="en-US"/>
              </w:rPr>
              <w:t>Επ</w:t>
            </w:r>
            <w:proofErr w:type="spellStart"/>
            <w:r w:rsidRPr="00010368">
              <w:rPr>
                <w:rFonts w:ascii="Arial" w:hAnsi="Arial" w:cs="Arial"/>
                <w:position w:val="0"/>
                <w:sz w:val="22"/>
                <w:szCs w:val="22"/>
                <w:lang w:val="en-US" w:eastAsia="en-US"/>
              </w:rPr>
              <w:t>εξεργ</w:t>
            </w:r>
            <w:proofErr w:type="spellEnd"/>
            <w:r w:rsidRPr="00010368">
              <w:rPr>
                <w:rFonts w:ascii="Arial" w:hAnsi="Arial" w:cs="Arial"/>
                <w:position w:val="0"/>
                <w:sz w:val="22"/>
                <w:szCs w:val="22"/>
                <w:lang w:val="en-US" w:eastAsia="en-US"/>
              </w:rPr>
              <w:t xml:space="preserve">αστής: AMD </w:t>
            </w:r>
            <w:proofErr w:type="spellStart"/>
            <w:r w:rsidRPr="00010368">
              <w:rPr>
                <w:rFonts w:ascii="Arial" w:hAnsi="Arial" w:cs="Arial"/>
                <w:position w:val="0"/>
                <w:sz w:val="22"/>
                <w:szCs w:val="22"/>
                <w:lang w:val="en-US" w:eastAsia="en-US"/>
              </w:rPr>
              <w:t>ryzen</w:t>
            </w:r>
            <w:proofErr w:type="spellEnd"/>
            <w:r w:rsidRPr="00010368">
              <w:rPr>
                <w:rFonts w:ascii="Arial" w:hAnsi="Arial" w:cs="Arial"/>
                <w:position w:val="0"/>
                <w:sz w:val="22"/>
                <w:szCs w:val="22"/>
                <w:lang w:val="en-US" w:eastAsia="en-US"/>
              </w:rPr>
              <w:t xml:space="preserve"> 5th gen ή ΙΝΤΕL 11th gen</w:t>
            </w:r>
            <w:r w:rsidRPr="00010368">
              <w:rPr>
                <w:rFonts w:ascii="Arial" w:hAnsi="Arial" w:cs="Arial"/>
                <w:position w:val="0"/>
                <w:sz w:val="22"/>
                <w:szCs w:val="22"/>
                <w:lang w:val="en-US" w:eastAsia="en-US"/>
              </w:rPr>
              <w:br/>
            </w:r>
            <w:proofErr w:type="spellStart"/>
            <w:r w:rsidRPr="00010368">
              <w:rPr>
                <w:rFonts w:ascii="Arial" w:hAnsi="Arial" w:cs="Arial"/>
                <w:position w:val="0"/>
                <w:sz w:val="22"/>
                <w:szCs w:val="22"/>
                <w:lang w:val="en-US" w:eastAsia="en-US"/>
              </w:rPr>
              <w:t>Πυρήνες</w:t>
            </w:r>
            <w:proofErr w:type="spellEnd"/>
            <w:r w:rsidRPr="00010368">
              <w:rPr>
                <w:rFonts w:ascii="Arial" w:hAnsi="Arial" w:cs="Arial"/>
                <w:position w:val="0"/>
                <w:sz w:val="22"/>
                <w:szCs w:val="22"/>
                <w:lang w:val="en-US" w:eastAsia="en-US"/>
              </w:rPr>
              <w:t xml:space="preserve"> Επ</w:t>
            </w:r>
            <w:proofErr w:type="spellStart"/>
            <w:r w:rsidRPr="00010368">
              <w:rPr>
                <w:rFonts w:ascii="Arial" w:hAnsi="Arial" w:cs="Arial"/>
                <w:position w:val="0"/>
                <w:sz w:val="22"/>
                <w:szCs w:val="22"/>
                <w:lang w:val="en-US" w:eastAsia="en-US"/>
              </w:rPr>
              <w:t>εξεργ</w:t>
            </w:r>
            <w:proofErr w:type="spellEnd"/>
            <w:r w:rsidRPr="00010368">
              <w:rPr>
                <w:rFonts w:ascii="Arial" w:hAnsi="Arial" w:cs="Arial"/>
                <w:position w:val="0"/>
                <w:sz w:val="22"/>
                <w:szCs w:val="22"/>
                <w:lang w:val="en-US" w:eastAsia="en-US"/>
              </w:rPr>
              <w:t>αστή τουλάχιστον:8</w:t>
            </w:r>
            <w:r w:rsidRPr="00010368">
              <w:rPr>
                <w:rFonts w:ascii="Arial" w:hAnsi="Arial" w:cs="Arial"/>
                <w:position w:val="0"/>
                <w:sz w:val="22"/>
                <w:szCs w:val="22"/>
                <w:lang w:val="en-US" w:eastAsia="en-US"/>
              </w:rPr>
              <w:br/>
            </w:r>
            <w:proofErr w:type="spellStart"/>
            <w:r w:rsidRPr="00010368">
              <w:rPr>
                <w:rFonts w:ascii="Arial" w:hAnsi="Arial" w:cs="Arial"/>
                <w:position w:val="0"/>
                <w:sz w:val="22"/>
                <w:szCs w:val="22"/>
                <w:lang w:val="en-US" w:eastAsia="en-US"/>
              </w:rPr>
              <w:t>Συχνότητ</w:t>
            </w:r>
            <w:proofErr w:type="spellEnd"/>
            <w:r w:rsidRPr="00010368">
              <w:rPr>
                <w:rFonts w:ascii="Arial" w:hAnsi="Arial" w:cs="Arial"/>
                <w:position w:val="0"/>
                <w:sz w:val="22"/>
                <w:szCs w:val="22"/>
                <w:lang w:val="en-US" w:eastAsia="en-US"/>
              </w:rPr>
              <w:t>α Επ</w:t>
            </w:r>
            <w:proofErr w:type="spellStart"/>
            <w:r w:rsidRPr="00010368">
              <w:rPr>
                <w:rFonts w:ascii="Arial" w:hAnsi="Arial" w:cs="Arial"/>
                <w:position w:val="0"/>
                <w:sz w:val="22"/>
                <w:szCs w:val="22"/>
                <w:lang w:val="en-US" w:eastAsia="en-US"/>
              </w:rPr>
              <w:t>εξεργ</w:t>
            </w:r>
            <w:proofErr w:type="spellEnd"/>
            <w:r w:rsidRPr="00010368">
              <w:rPr>
                <w:rFonts w:ascii="Arial" w:hAnsi="Arial" w:cs="Arial"/>
                <w:position w:val="0"/>
                <w:sz w:val="22"/>
                <w:szCs w:val="22"/>
                <w:lang w:val="en-US" w:eastAsia="en-US"/>
              </w:rPr>
              <w:t>α</w:t>
            </w:r>
            <w:proofErr w:type="spellStart"/>
            <w:r w:rsidRPr="00010368">
              <w:rPr>
                <w:rFonts w:ascii="Arial" w:hAnsi="Arial" w:cs="Arial"/>
                <w:position w:val="0"/>
                <w:sz w:val="22"/>
                <w:szCs w:val="22"/>
                <w:lang w:val="en-US" w:eastAsia="en-US"/>
              </w:rPr>
              <w:t>στή</w:t>
            </w:r>
            <w:proofErr w:type="spellEnd"/>
            <w:r w:rsidRPr="00010368">
              <w:rPr>
                <w:rFonts w:ascii="Arial" w:hAnsi="Arial" w:cs="Arial"/>
                <w:position w:val="0"/>
                <w:sz w:val="22"/>
                <w:szCs w:val="22"/>
                <w:lang w:val="en-US" w:eastAsia="en-US"/>
              </w:rPr>
              <w:t xml:space="preserve"> </w:t>
            </w:r>
            <w:proofErr w:type="spellStart"/>
            <w:r w:rsidRPr="00010368">
              <w:rPr>
                <w:rFonts w:ascii="Arial" w:hAnsi="Arial" w:cs="Arial"/>
                <w:position w:val="0"/>
                <w:sz w:val="22"/>
                <w:szCs w:val="22"/>
                <w:lang w:val="en-US" w:eastAsia="en-US"/>
              </w:rPr>
              <w:t>τουλάχιστον</w:t>
            </w:r>
            <w:proofErr w:type="spellEnd"/>
            <w:r w:rsidRPr="00010368">
              <w:rPr>
                <w:rFonts w:ascii="Arial" w:hAnsi="Arial" w:cs="Arial"/>
                <w:position w:val="0"/>
                <w:sz w:val="22"/>
                <w:szCs w:val="22"/>
                <w:lang w:val="en-US" w:eastAsia="en-US"/>
              </w:rPr>
              <w:t>: 4.70 GHz</w:t>
            </w:r>
            <w:r w:rsidRPr="00010368">
              <w:rPr>
                <w:rFonts w:ascii="Arial" w:hAnsi="Arial" w:cs="Arial"/>
                <w:position w:val="0"/>
                <w:sz w:val="22"/>
                <w:szCs w:val="22"/>
                <w:lang w:val="en-US" w:eastAsia="en-US"/>
              </w:rPr>
              <w:br/>
              <w:t xml:space="preserve">CPU Cache </w:t>
            </w:r>
            <w:proofErr w:type="spellStart"/>
            <w:r w:rsidRPr="00010368">
              <w:rPr>
                <w:rFonts w:ascii="Arial" w:hAnsi="Arial" w:cs="Arial"/>
                <w:position w:val="0"/>
                <w:sz w:val="22"/>
                <w:szCs w:val="22"/>
                <w:lang w:val="en-US" w:eastAsia="en-US"/>
              </w:rPr>
              <w:t>τουλάχιστον</w:t>
            </w:r>
            <w:proofErr w:type="spellEnd"/>
            <w:r w:rsidRPr="00010368">
              <w:rPr>
                <w:rFonts w:ascii="Arial" w:hAnsi="Arial" w:cs="Arial"/>
                <w:position w:val="0"/>
                <w:sz w:val="22"/>
                <w:szCs w:val="22"/>
                <w:lang w:val="en-US" w:eastAsia="en-US"/>
              </w:rPr>
              <w:t>: 32 MB L3</w:t>
            </w:r>
            <w:r w:rsidRPr="00010368">
              <w:rPr>
                <w:rFonts w:ascii="Arial" w:hAnsi="Arial" w:cs="Arial"/>
                <w:position w:val="0"/>
                <w:sz w:val="22"/>
                <w:szCs w:val="22"/>
                <w:lang w:val="en-US" w:eastAsia="en-US"/>
              </w:rPr>
              <w:br/>
            </w:r>
            <w:proofErr w:type="spellStart"/>
            <w:r w:rsidRPr="00010368">
              <w:rPr>
                <w:rFonts w:ascii="Arial" w:hAnsi="Arial" w:cs="Arial"/>
                <w:position w:val="0"/>
                <w:sz w:val="22"/>
                <w:szCs w:val="22"/>
                <w:lang w:val="en-US" w:eastAsia="en-US"/>
              </w:rPr>
              <w:t>Μέγεθος</w:t>
            </w:r>
            <w:proofErr w:type="spellEnd"/>
            <w:r w:rsidRPr="00010368">
              <w:rPr>
                <w:rFonts w:ascii="Arial" w:hAnsi="Arial" w:cs="Arial"/>
                <w:position w:val="0"/>
                <w:sz w:val="22"/>
                <w:szCs w:val="22"/>
                <w:lang w:val="en-US" w:eastAsia="en-US"/>
              </w:rPr>
              <w:t xml:space="preserve"> RAM </w:t>
            </w:r>
            <w:proofErr w:type="spellStart"/>
            <w:r w:rsidRPr="00010368">
              <w:rPr>
                <w:rFonts w:ascii="Arial" w:hAnsi="Arial" w:cs="Arial"/>
                <w:position w:val="0"/>
                <w:sz w:val="22"/>
                <w:szCs w:val="22"/>
                <w:lang w:val="en-US" w:eastAsia="en-US"/>
              </w:rPr>
              <w:t>τουλάχιστον</w:t>
            </w:r>
            <w:proofErr w:type="spellEnd"/>
            <w:r w:rsidRPr="00010368">
              <w:rPr>
                <w:rFonts w:ascii="Arial" w:hAnsi="Arial" w:cs="Arial"/>
                <w:position w:val="0"/>
                <w:sz w:val="22"/>
                <w:szCs w:val="22"/>
                <w:lang w:val="en-US" w:eastAsia="en-US"/>
              </w:rPr>
              <w:t>: 16gb DDR4, 3200Mhz</w:t>
            </w:r>
            <w:r w:rsidRPr="00010368">
              <w:rPr>
                <w:rFonts w:ascii="Arial" w:hAnsi="Arial" w:cs="Arial"/>
                <w:position w:val="0"/>
                <w:sz w:val="22"/>
                <w:szCs w:val="22"/>
                <w:lang w:val="en-US" w:eastAsia="en-US"/>
              </w:rPr>
              <w:br/>
              <w:t>Απ</w:t>
            </w:r>
            <w:proofErr w:type="spellStart"/>
            <w:r w:rsidRPr="00010368">
              <w:rPr>
                <w:rFonts w:ascii="Arial" w:hAnsi="Arial" w:cs="Arial"/>
                <w:position w:val="0"/>
                <w:sz w:val="22"/>
                <w:szCs w:val="22"/>
                <w:lang w:val="en-US" w:eastAsia="en-US"/>
              </w:rPr>
              <w:t>οθηκευτικό</w:t>
            </w:r>
            <w:proofErr w:type="spellEnd"/>
            <w:r w:rsidRPr="00010368">
              <w:rPr>
                <w:rFonts w:ascii="Arial" w:hAnsi="Arial" w:cs="Arial"/>
                <w:position w:val="0"/>
                <w:sz w:val="22"/>
                <w:szCs w:val="22"/>
                <w:lang w:val="en-US" w:eastAsia="en-US"/>
              </w:rPr>
              <w:t xml:space="preserve"> </w:t>
            </w:r>
            <w:proofErr w:type="spellStart"/>
            <w:r w:rsidRPr="00010368">
              <w:rPr>
                <w:rFonts w:ascii="Arial" w:hAnsi="Arial" w:cs="Arial"/>
                <w:position w:val="0"/>
                <w:sz w:val="22"/>
                <w:szCs w:val="22"/>
                <w:lang w:val="en-US" w:eastAsia="en-US"/>
              </w:rPr>
              <w:t>Μέσο</w:t>
            </w:r>
            <w:proofErr w:type="spellEnd"/>
            <w:r w:rsidRPr="00010368">
              <w:rPr>
                <w:rFonts w:ascii="Arial" w:hAnsi="Arial" w:cs="Arial"/>
                <w:position w:val="0"/>
                <w:sz w:val="22"/>
                <w:szCs w:val="22"/>
                <w:lang w:val="en-US" w:eastAsia="en-US"/>
              </w:rPr>
              <w:t xml:space="preserve"> </w:t>
            </w:r>
            <w:proofErr w:type="spellStart"/>
            <w:proofErr w:type="gramStart"/>
            <w:r w:rsidRPr="00010368">
              <w:rPr>
                <w:rFonts w:ascii="Arial" w:hAnsi="Arial" w:cs="Arial"/>
                <w:position w:val="0"/>
                <w:sz w:val="22"/>
                <w:szCs w:val="22"/>
                <w:lang w:val="en-US" w:eastAsia="en-US"/>
              </w:rPr>
              <w:t>τουλάχιστον</w:t>
            </w:r>
            <w:proofErr w:type="spellEnd"/>
            <w:r w:rsidRPr="00010368">
              <w:rPr>
                <w:rFonts w:ascii="Arial" w:hAnsi="Arial" w:cs="Arial"/>
                <w:position w:val="0"/>
                <w:sz w:val="22"/>
                <w:szCs w:val="22"/>
                <w:lang w:val="en-US" w:eastAsia="en-US"/>
              </w:rPr>
              <w:t xml:space="preserve"> :</w:t>
            </w:r>
            <w:proofErr w:type="gramEnd"/>
            <w:r w:rsidRPr="00010368">
              <w:rPr>
                <w:rFonts w:ascii="Arial" w:hAnsi="Arial" w:cs="Arial"/>
                <w:position w:val="0"/>
                <w:sz w:val="22"/>
                <w:szCs w:val="22"/>
                <w:lang w:val="en-US" w:eastAsia="en-US"/>
              </w:rPr>
              <w:t xml:space="preserve"> 256gb M.2 </w:t>
            </w:r>
            <w:proofErr w:type="spellStart"/>
            <w:r w:rsidRPr="00010368">
              <w:rPr>
                <w:rFonts w:ascii="Arial" w:hAnsi="Arial" w:cs="Arial"/>
                <w:position w:val="0"/>
                <w:sz w:val="22"/>
                <w:szCs w:val="22"/>
                <w:lang w:val="en-US" w:eastAsia="en-US"/>
              </w:rPr>
              <w:t>NVMe</w:t>
            </w:r>
            <w:proofErr w:type="spellEnd"/>
            <w:r w:rsidRPr="00010368">
              <w:rPr>
                <w:rFonts w:ascii="Arial" w:hAnsi="Arial" w:cs="Arial"/>
                <w:position w:val="0"/>
                <w:sz w:val="22"/>
                <w:szCs w:val="22"/>
                <w:lang w:val="en-US" w:eastAsia="en-US"/>
              </w:rPr>
              <w:t xml:space="preserve"> SSD</w:t>
            </w:r>
            <w:r w:rsidRPr="00010368">
              <w:rPr>
                <w:rFonts w:ascii="Arial" w:hAnsi="Arial" w:cs="Arial"/>
                <w:position w:val="0"/>
                <w:sz w:val="22"/>
                <w:szCs w:val="22"/>
                <w:lang w:val="en-US" w:eastAsia="en-US"/>
              </w:rPr>
              <w:br/>
              <w:t>PSU: 750 W</w:t>
            </w:r>
            <w:r w:rsidRPr="00010368">
              <w:rPr>
                <w:rFonts w:ascii="Arial" w:hAnsi="Arial" w:cs="Arial"/>
                <w:position w:val="0"/>
                <w:sz w:val="22"/>
                <w:szCs w:val="22"/>
                <w:lang w:val="en-US" w:eastAsia="en-US"/>
              </w:rPr>
              <w:br/>
            </w:r>
            <w:proofErr w:type="spellStart"/>
            <w:r w:rsidRPr="00010368">
              <w:rPr>
                <w:rFonts w:ascii="Arial" w:hAnsi="Arial" w:cs="Arial"/>
                <w:position w:val="0"/>
                <w:sz w:val="22"/>
                <w:szCs w:val="22"/>
                <w:lang w:val="en-US" w:eastAsia="en-US"/>
              </w:rPr>
              <w:t>Μνήμη</w:t>
            </w:r>
            <w:proofErr w:type="spellEnd"/>
            <w:r w:rsidRPr="00010368">
              <w:rPr>
                <w:rFonts w:ascii="Arial" w:hAnsi="Arial" w:cs="Arial"/>
                <w:position w:val="0"/>
                <w:sz w:val="22"/>
                <w:szCs w:val="22"/>
                <w:lang w:val="en-US" w:eastAsia="en-US"/>
              </w:rPr>
              <w:t xml:space="preserve"> </w:t>
            </w:r>
            <w:proofErr w:type="spellStart"/>
            <w:r w:rsidRPr="00010368">
              <w:rPr>
                <w:rFonts w:ascii="Arial" w:hAnsi="Arial" w:cs="Arial"/>
                <w:position w:val="0"/>
                <w:sz w:val="22"/>
                <w:szCs w:val="22"/>
                <w:lang w:val="en-US" w:eastAsia="en-US"/>
              </w:rPr>
              <w:t>Κάρτ</w:t>
            </w:r>
            <w:proofErr w:type="spellEnd"/>
            <w:r w:rsidRPr="00010368">
              <w:rPr>
                <w:rFonts w:ascii="Arial" w:hAnsi="Arial" w:cs="Arial"/>
                <w:position w:val="0"/>
                <w:sz w:val="22"/>
                <w:szCs w:val="22"/>
                <w:lang w:val="en-US" w:eastAsia="en-US"/>
              </w:rPr>
              <w:t xml:space="preserve">ας </w:t>
            </w:r>
            <w:proofErr w:type="spellStart"/>
            <w:r w:rsidRPr="00010368">
              <w:rPr>
                <w:rFonts w:ascii="Arial" w:hAnsi="Arial" w:cs="Arial"/>
                <w:position w:val="0"/>
                <w:sz w:val="22"/>
                <w:szCs w:val="22"/>
                <w:lang w:val="en-US" w:eastAsia="en-US"/>
              </w:rPr>
              <w:t>Γρ</w:t>
            </w:r>
            <w:proofErr w:type="spellEnd"/>
            <w:r w:rsidRPr="00010368">
              <w:rPr>
                <w:rFonts w:ascii="Arial" w:hAnsi="Arial" w:cs="Arial"/>
                <w:position w:val="0"/>
                <w:sz w:val="22"/>
                <w:szCs w:val="22"/>
                <w:lang w:val="en-US" w:eastAsia="en-US"/>
              </w:rPr>
              <w:t xml:space="preserve">αφικών </w:t>
            </w:r>
            <w:proofErr w:type="spellStart"/>
            <w:r w:rsidRPr="00010368">
              <w:rPr>
                <w:rFonts w:ascii="Arial" w:hAnsi="Arial" w:cs="Arial"/>
                <w:position w:val="0"/>
                <w:sz w:val="22"/>
                <w:szCs w:val="22"/>
                <w:lang w:val="en-US" w:eastAsia="en-US"/>
              </w:rPr>
              <w:t>τουλάχιστον</w:t>
            </w:r>
            <w:proofErr w:type="spellEnd"/>
            <w:r w:rsidRPr="00010368">
              <w:rPr>
                <w:rFonts w:ascii="Arial" w:hAnsi="Arial" w:cs="Arial"/>
                <w:position w:val="0"/>
                <w:sz w:val="22"/>
                <w:szCs w:val="22"/>
                <w:lang w:val="en-US" w:eastAsia="en-US"/>
              </w:rPr>
              <w:t xml:space="preserve"> : 8 GB GDDR6 και 256 bit </w:t>
            </w:r>
            <w:r w:rsidRPr="00010368">
              <w:rPr>
                <w:rFonts w:ascii="Arial" w:hAnsi="Arial" w:cs="Arial"/>
                <w:position w:val="0"/>
                <w:sz w:val="22"/>
                <w:szCs w:val="22"/>
                <w:lang w:val="en-US" w:eastAsia="en-US"/>
              </w:rPr>
              <w:br/>
              <w:t xml:space="preserve">GPU Shaders </w:t>
            </w:r>
            <w:proofErr w:type="spellStart"/>
            <w:r w:rsidRPr="00010368">
              <w:rPr>
                <w:rFonts w:ascii="Arial" w:hAnsi="Arial" w:cs="Arial"/>
                <w:position w:val="0"/>
                <w:sz w:val="22"/>
                <w:szCs w:val="22"/>
                <w:lang w:val="en-US" w:eastAsia="en-US"/>
              </w:rPr>
              <w:t>τουλάχιστον</w:t>
            </w:r>
            <w:proofErr w:type="spellEnd"/>
            <w:r w:rsidRPr="00010368">
              <w:rPr>
                <w:rFonts w:ascii="Arial" w:hAnsi="Arial" w:cs="Arial"/>
                <w:position w:val="0"/>
                <w:sz w:val="22"/>
                <w:szCs w:val="22"/>
                <w:lang w:val="en-US" w:eastAsia="en-US"/>
              </w:rPr>
              <w:t xml:space="preserve"> : 5888 </w:t>
            </w:r>
            <w:r w:rsidRPr="00010368">
              <w:rPr>
                <w:rFonts w:ascii="Arial" w:hAnsi="Arial" w:cs="Arial"/>
                <w:position w:val="0"/>
                <w:sz w:val="22"/>
                <w:szCs w:val="22"/>
                <w:lang w:val="en-US" w:eastAsia="en-US"/>
              </w:rPr>
              <w:br/>
            </w:r>
            <w:proofErr w:type="spellStart"/>
            <w:r w:rsidRPr="00010368">
              <w:rPr>
                <w:rFonts w:ascii="Arial" w:hAnsi="Arial" w:cs="Arial"/>
                <w:position w:val="0"/>
                <w:sz w:val="22"/>
                <w:szCs w:val="22"/>
                <w:lang w:val="en-US" w:eastAsia="en-US"/>
              </w:rPr>
              <w:t>Έτη</w:t>
            </w:r>
            <w:proofErr w:type="spellEnd"/>
            <w:r w:rsidRPr="00010368">
              <w:rPr>
                <w:rFonts w:ascii="Arial" w:hAnsi="Arial" w:cs="Arial"/>
                <w:position w:val="0"/>
                <w:sz w:val="22"/>
                <w:szCs w:val="22"/>
                <w:lang w:val="en-US" w:eastAsia="en-US"/>
              </w:rPr>
              <w:t xml:space="preserve"> </w:t>
            </w:r>
            <w:proofErr w:type="spellStart"/>
            <w:r w:rsidRPr="00010368">
              <w:rPr>
                <w:rFonts w:ascii="Arial" w:hAnsi="Arial" w:cs="Arial"/>
                <w:position w:val="0"/>
                <w:sz w:val="22"/>
                <w:szCs w:val="22"/>
                <w:lang w:val="en-US" w:eastAsia="en-US"/>
              </w:rPr>
              <w:t>Εγγύησης</w:t>
            </w:r>
            <w:proofErr w:type="spellEnd"/>
            <w:r w:rsidRPr="00010368">
              <w:rPr>
                <w:rFonts w:ascii="Arial" w:hAnsi="Arial" w:cs="Arial"/>
                <w:position w:val="0"/>
                <w:sz w:val="22"/>
                <w:szCs w:val="22"/>
                <w:lang w:val="en-US" w:eastAsia="en-US"/>
              </w:rPr>
              <w:t xml:space="preserve">: 3 </w:t>
            </w:r>
            <w:proofErr w:type="spellStart"/>
            <w:r w:rsidRPr="00010368">
              <w:rPr>
                <w:rFonts w:ascii="Arial" w:hAnsi="Arial" w:cs="Arial"/>
                <w:position w:val="0"/>
                <w:sz w:val="22"/>
                <w:szCs w:val="22"/>
                <w:lang w:val="en-US" w:eastAsia="en-US"/>
              </w:rPr>
              <w:t>έτη</w:t>
            </w:r>
            <w:proofErr w:type="spellEnd"/>
            <w:r w:rsidRPr="00010368">
              <w:rPr>
                <w:rFonts w:ascii="Arial" w:hAnsi="Arial" w:cs="Arial"/>
                <w:position w:val="0"/>
                <w:sz w:val="22"/>
                <w:szCs w:val="22"/>
                <w:lang w:val="en-US" w:eastAsia="en-US"/>
              </w:rPr>
              <w:br/>
            </w:r>
            <w:r w:rsidRPr="00010368">
              <w:rPr>
                <w:rFonts w:ascii="Arial" w:hAnsi="Arial" w:cs="Arial"/>
                <w:position w:val="0"/>
                <w:sz w:val="22"/>
                <w:szCs w:val="22"/>
                <w:lang w:val="en-US" w:eastAsia="en-US"/>
              </w:rPr>
              <w:br/>
            </w:r>
            <w:proofErr w:type="spellStart"/>
            <w:r w:rsidRPr="00010368">
              <w:rPr>
                <w:rFonts w:ascii="Arial" w:hAnsi="Arial" w:cs="Arial"/>
                <w:position w:val="0"/>
                <w:sz w:val="22"/>
                <w:szCs w:val="22"/>
                <w:lang w:val="en-US" w:eastAsia="en-US"/>
              </w:rPr>
              <w:t>Συνοδεύετ</w:t>
            </w:r>
            <w:proofErr w:type="spellEnd"/>
            <w:r w:rsidRPr="00010368">
              <w:rPr>
                <w:rFonts w:ascii="Arial" w:hAnsi="Arial" w:cs="Arial"/>
                <w:position w:val="0"/>
                <w:sz w:val="22"/>
                <w:szCs w:val="22"/>
                <w:lang w:val="en-US" w:eastAsia="en-US"/>
              </w:rPr>
              <w:t>αι από π</w:t>
            </w:r>
            <w:proofErr w:type="spellStart"/>
            <w:r w:rsidRPr="00010368">
              <w:rPr>
                <w:rFonts w:ascii="Arial" w:hAnsi="Arial" w:cs="Arial"/>
                <w:position w:val="0"/>
                <w:sz w:val="22"/>
                <w:szCs w:val="22"/>
                <w:lang w:val="en-US" w:eastAsia="en-US"/>
              </w:rPr>
              <w:t>ληκτρολόγιο</w:t>
            </w:r>
            <w:proofErr w:type="spellEnd"/>
            <w:r w:rsidRPr="00010368">
              <w:rPr>
                <w:rFonts w:ascii="Arial" w:hAnsi="Arial" w:cs="Arial"/>
                <w:position w:val="0"/>
                <w:sz w:val="22"/>
                <w:szCs w:val="22"/>
                <w:lang w:val="en-US" w:eastAsia="en-US"/>
              </w:rPr>
              <w:t xml:space="preserve"> π</w:t>
            </w:r>
            <w:proofErr w:type="spellStart"/>
            <w:r w:rsidRPr="00010368">
              <w:rPr>
                <w:rFonts w:ascii="Arial" w:hAnsi="Arial" w:cs="Arial"/>
                <w:position w:val="0"/>
                <w:sz w:val="22"/>
                <w:szCs w:val="22"/>
                <w:lang w:val="en-US" w:eastAsia="en-US"/>
              </w:rPr>
              <w:t>οντίκι</w:t>
            </w:r>
            <w:proofErr w:type="spellEnd"/>
            <w:r w:rsidRPr="00010368">
              <w:rPr>
                <w:rFonts w:ascii="Arial" w:hAnsi="Arial" w:cs="Arial"/>
                <w:position w:val="0"/>
                <w:sz w:val="22"/>
                <w:szCs w:val="22"/>
                <w:lang w:val="en-US" w:eastAsia="en-US"/>
              </w:rPr>
              <w:t xml:space="preserve"> π</w:t>
            </w:r>
            <w:proofErr w:type="spellStart"/>
            <w:r w:rsidRPr="00010368">
              <w:rPr>
                <w:rFonts w:ascii="Arial" w:hAnsi="Arial" w:cs="Arial"/>
                <w:position w:val="0"/>
                <w:sz w:val="22"/>
                <w:szCs w:val="22"/>
                <w:lang w:val="en-US" w:eastAsia="en-US"/>
              </w:rPr>
              <w:t>ληρους</w:t>
            </w:r>
            <w:proofErr w:type="spellEnd"/>
            <w:r w:rsidRPr="00010368">
              <w:rPr>
                <w:rFonts w:ascii="Arial" w:hAnsi="Arial" w:cs="Arial"/>
                <w:position w:val="0"/>
                <w:sz w:val="22"/>
                <w:szCs w:val="22"/>
                <w:lang w:val="en-US" w:eastAsia="en-US"/>
              </w:rPr>
              <w:t xml:space="preserve"> </w:t>
            </w:r>
            <w:proofErr w:type="spellStart"/>
            <w:r w:rsidRPr="00010368">
              <w:rPr>
                <w:rFonts w:ascii="Arial" w:hAnsi="Arial" w:cs="Arial"/>
                <w:position w:val="0"/>
                <w:sz w:val="22"/>
                <w:szCs w:val="22"/>
                <w:lang w:val="en-US" w:eastAsia="en-US"/>
              </w:rPr>
              <w:t>μεγέθους</w:t>
            </w:r>
            <w:proofErr w:type="spellEnd"/>
            <w:r w:rsidRPr="00010368">
              <w:rPr>
                <w:rFonts w:ascii="Arial" w:hAnsi="Arial" w:cs="Arial"/>
                <w:position w:val="0"/>
                <w:sz w:val="22"/>
                <w:szCs w:val="22"/>
                <w:lang w:val="en-US" w:eastAsia="en-US"/>
              </w:rPr>
              <w:t xml:space="preserve"> </w:t>
            </w:r>
            <w:proofErr w:type="spellStart"/>
            <w:r w:rsidRPr="00010368">
              <w:rPr>
                <w:rFonts w:ascii="Arial" w:hAnsi="Arial" w:cs="Arial"/>
                <w:position w:val="0"/>
                <w:sz w:val="22"/>
                <w:szCs w:val="22"/>
                <w:lang w:val="en-US" w:eastAsia="en-US"/>
              </w:rPr>
              <w:t>υψηλής</w:t>
            </w:r>
            <w:proofErr w:type="spellEnd"/>
            <w:r w:rsidRPr="00010368">
              <w:rPr>
                <w:rFonts w:ascii="Arial" w:hAnsi="Arial" w:cs="Arial"/>
                <w:position w:val="0"/>
                <w:sz w:val="22"/>
                <w:szCs w:val="22"/>
                <w:lang w:val="en-US" w:eastAsia="en-US"/>
              </w:rPr>
              <w:t xml:space="preserve"> π</w:t>
            </w:r>
            <w:proofErr w:type="spellStart"/>
            <w:r w:rsidRPr="00010368">
              <w:rPr>
                <w:rFonts w:ascii="Arial" w:hAnsi="Arial" w:cs="Arial"/>
                <w:position w:val="0"/>
                <w:sz w:val="22"/>
                <w:szCs w:val="22"/>
                <w:lang w:val="en-US" w:eastAsia="en-US"/>
              </w:rPr>
              <w:t>οιότητ</w:t>
            </w:r>
            <w:proofErr w:type="spellEnd"/>
            <w:r w:rsidRPr="00010368">
              <w:rPr>
                <w:rFonts w:ascii="Arial" w:hAnsi="Arial" w:cs="Arial"/>
                <w:position w:val="0"/>
                <w:sz w:val="22"/>
                <w:szCs w:val="22"/>
                <w:lang w:val="en-US" w:eastAsia="en-US"/>
              </w:rPr>
              <w:t xml:space="preserve">ας </w:t>
            </w:r>
          </w:p>
        </w:tc>
      </w:tr>
      <w:tr w:rsidR="001F5FBD" w:rsidRPr="001F5FBD" w14:paraId="255FA334" w14:textId="77777777" w:rsidTr="001F5FBD">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49702AD" w14:textId="77777777" w:rsidR="001F5FBD" w:rsidRPr="00010368" w:rsidRDefault="001F5FBD"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010368">
              <w:rPr>
                <w:rFonts w:ascii="Arial" w:hAnsi="Arial" w:cs="Arial"/>
                <w:position w:val="0"/>
                <w:sz w:val="22"/>
                <w:szCs w:val="22"/>
                <w:lang w:val="en-US" w:eastAsia="en-US"/>
              </w:rPr>
              <w:lastRenderedPageBreak/>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04E6D81" w14:textId="77777777" w:rsidR="001F5FBD" w:rsidRPr="00010368" w:rsidRDefault="001F5FBD" w:rsidP="00010368">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010368">
              <w:rPr>
                <w:rFonts w:ascii="Calibri" w:hAnsi="Calibri" w:cs="Calibri"/>
                <w:color w:val="000000"/>
                <w:position w:val="0"/>
                <w:sz w:val="22"/>
                <w:szCs w:val="22"/>
                <w:lang w:val="en-US" w:eastAsia="en-US"/>
              </w:rPr>
              <w:t>Οθόνη</w:t>
            </w:r>
            <w:proofErr w:type="spellEnd"/>
            <w:r w:rsidRPr="00010368">
              <w:rPr>
                <w:rFonts w:ascii="Calibri" w:hAnsi="Calibri" w:cs="Calibri"/>
                <w:color w:val="000000"/>
                <w:position w:val="0"/>
                <w:sz w:val="22"/>
                <w:szCs w:val="22"/>
                <w:lang w:val="en-US" w:eastAsia="en-US"/>
              </w:rPr>
              <w:t xml:space="preserve"> Η/Υ 24''</w:t>
            </w:r>
          </w:p>
        </w:tc>
        <w:tc>
          <w:tcPr>
            <w:tcW w:w="0" w:type="auto"/>
            <w:tcBorders>
              <w:top w:val="single" w:sz="6" w:space="0" w:color="CCCCCC"/>
              <w:left w:val="single" w:sz="6" w:space="0" w:color="CCCCCC"/>
              <w:bottom w:val="single" w:sz="6" w:space="0" w:color="000000"/>
              <w:right w:val="single" w:sz="6" w:space="0" w:color="CCCCCC"/>
            </w:tcBorders>
          </w:tcPr>
          <w:p w14:paraId="562340A0" w14:textId="77777777" w:rsidR="001F5FBD" w:rsidRPr="00010368" w:rsidRDefault="001F5FBD" w:rsidP="00010368">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CCCCCC"/>
            </w:tcBorders>
            <w:vAlign w:val="center"/>
          </w:tcPr>
          <w:p w14:paraId="521BDC3F" w14:textId="5302161D" w:rsidR="001F5FBD" w:rsidRPr="001F5FBD" w:rsidRDefault="001F5FBD" w:rsidP="001F5FBD">
            <w:pPr>
              <w:suppressAutoHyphens w:val="0"/>
              <w:spacing w:line="240" w:lineRule="auto"/>
              <w:ind w:leftChars="0" w:left="0" w:firstLineChars="0" w:firstLine="0"/>
              <w:jc w:val="center"/>
              <w:textDirection w:val="lrTb"/>
              <w:textAlignment w:val="auto"/>
              <w:outlineLvl w:val="9"/>
              <w:rPr>
                <w:rFonts w:ascii="Arial" w:hAnsi="Arial" w:cs="Arial"/>
                <w:position w:val="0"/>
                <w:sz w:val="22"/>
                <w:szCs w:val="22"/>
                <w:lang w:eastAsia="en-US"/>
              </w:rPr>
            </w:pPr>
            <w:r>
              <w:rPr>
                <w:rFonts w:ascii="Arial" w:hAnsi="Arial" w:cs="Arial"/>
                <w:position w:val="0"/>
                <w:sz w:val="22"/>
                <w:szCs w:val="22"/>
                <w:lang w:eastAsia="en-US"/>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BCBD2B8" w14:textId="08697E38" w:rsidR="001F5FBD" w:rsidRPr="00010368" w:rsidRDefault="001F5FBD" w:rsidP="00010368">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010368">
              <w:rPr>
                <w:rFonts w:ascii="Arial" w:hAnsi="Arial" w:cs="Arial"/>
                <w:position w:val="0"/>
                <w:sz w:val="22"/>
                <w:szCs w:val="22"/>
                <w:lang w:val="en-US" w:eastAsia="en-US"/>
              </w:rPr>
              <w:t xml:space="preserve">PC Monitor 23.5 </w:t>
            </w:r>
            <w:proofErr w:type="spellStart"/>
            <w:r w:rsidRPr="00010368">
              <w:rPr>
                <w:rFonts w:ascii="Arial" w:hAnsi="Arial" w:cs="Arial"/>
                <w:position w:val="0"/>
                <w:sz w:val="22"/>
                <w:szCs w:val="22"/>
                <w:lang w:val="en-US" w:eastAsia="en-US"/>
              </w:rPr>
              <w:t>έως</w:t>
            </w:r>
            <w:proofErr w:type="spellEnd"/>
            <w:r w:rsidRPr="00010368">
              <w:rPr>
                <w:rFonts w:ascii="Arial" w:hAnsi="Arial" w:cs="Arial"/>
                <w:position w:val="0"/>
                <w:sz w:val="22"/>
                <w:szCs w:val="22"/>
                <w:lang w:val="en-US" w:eastAsia="en-US"/>
              </w:rPr>
              <w:t xml:space="preserve"> 24'' </w:t>
            </w:r>
            <w:r w:rsidRPr="00010368">
              <w:rPr>
                <w:rFonts w:ascii="Arial" w:hAnsi="Arial" w:cs="Arial"/>
                <w:position w:val="0"/>
                <w:sz w:val="22"/>
                <w:szCs w:val="22"/>
                <w:lang w:val="en-US" w:eastAsia="en-US"/>
              </w:rPr>
              <w:br/>
              <w:t xml:space="preserve">LED IPS FULL HD </w:t>
            </w:r>
            <w:r w:rsidRPr="00010368">
              <w:rPr>
                <w:rFonts w:ascii="Arial" w:hAnsi="Arial" w:cs="Arial"/>
                <w:position w:val="0"/>
                <w:sz w:val="22"/>
                <w:szCs w:val="22"/>
                <w:lang w:val="en-US" w:eastAsia="en-US"/>
              </w:rPr>
              <w:br/>
              <w:t>Tilt -5/+40, Swivel ±60, Pivot 90, Height 130mm, 2x 2W Speaker</w:t>
            </w:r>
            <w:r w:rsidRPr="00010368">
              <w:rPr>
                <w:rFonts w:ascii="Arial" w:hAnsi="Arial" w:cs="Arial"/>
                <w:position w:val="0"/>
                <w:sz w:val="22"/>
                <w:szCs w:val="22"/>
                <w:lang w:val="en-US" w:eastAsia="en-US"/>
              </w:rPr>
              <w:br/>
            </w:r>
            <w:proofErr w:type="spellStart"/>
            <w:r w:rsidRPr="00010368">
              <w:rPr>
                <w:rFonts w:ascii="Arial" w:hAnsi="Arial" w:cs="Arial"/>
                <w:position w:val="0"/>
                <w:sz w:val="22"/>
                <w:szCs w:val="22"/>
                <w:lang w:val="en-US" w:eastAsia="en-US"/>
              </w:rPr>
              <w:t>Έτη</w:t>
            </w:r>
            <w:proofErr w:type="spellEnd"/>
            <w:r w:rsidRPr="00010368">
              <w:rPr>
                <w:rFonts w:ascii="Arial" w:hAnsi="Arial" w:cs="Arial"/>
                <w:position w:val="0"/>
                <w:sz w:val="22"/>
                <w:szCs w:val="22"/>
                <w:lang w:val="en-US" w:eastAsia="en-US"/>
              </w:rPr>
              <w:t xml:space="preserve"> </w:t>
            </w:r>
            <w:proofErr w:type="spellStart"/>
            <w:r w:rsidRPr="00010368">
              <w:rPr>
                <w:rFonts w:ascii="Arial" w:hAnsi="Arial" w:cs="Arial"/>
                <w:position w:val="0"/>
                <w:sz w:val="22"/>
                <w:szCs w:val="22"/>
                <w:lang w:val="en-US" w:eastAsia="en-US"/>
              </w:rPr>
              <w:t>Εγγύησης</w:t>
            </w:r>
            <w:proofErr w:type="spellEnd"/>
            <w:r w:rsidRPr="00010368">
              <w:rPr>
                <w:rFonts w:ascii="Arial" w:hAnsi="Arial" w:cs="Arial"/>
                <w:position w:val="0"/>
                <w:sz w:val="22"/>
                <w:szCs w:val="22"/>
                <w:lang w:val="en-US" w:eastAsia="en-US"/>
              </w:rPr>
              <w:t xml:space="preserve">: 3 </w:t>
            </w:r>
            <w:proofErr w:type="spellStart"/>
            <w:r w:rsidRPr="00010368">
              <w:rPr>
                <w:rFonts w:ascii="Arial" w:hAnsi="Arial" w:cs="Arial"/>
                <w:position w:val="0"/>
                <w:sz w:val="22"/>
                <w:szCs w:val="22"/>
                <w:lang w:val="en-US" w:eastAsia="en-US"/>
              </w:rPr>
              <w:t>έτη</w:t>
            </w:r>
            <w:proofErr w:type="spellEnd"/>
          </w:p>
        </w:tc>
      </w:tr>
      <w:tr w:rsidR="001F5FBD" w:rsidRPr="00010368" w14:paraId="7FFE20A0" w14:textId="77777777" w:rsidTr="001F5FBD">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104CADE" w14:textId="77777777" w:rsidR="001F5FBD" w:rsidRPr="00010368" w:rsidRDefault="001F5FBD"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010368">
              <w:rPr>
                <w:rFonts w:ascii="Arial" w:hAnsi="Arial" w:cs="Arial"/>
                <w:position w:val="0"/>
                <w:sz w:val="22"/>
                <w:szCs w:val="22"/>
                <w:lang w:val="en-US" w:eastAsia="en-US"/>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FE7A3B5" w14:textId="77777777" w:rsidR="001F5FBD" w:rsidRPr="00010368" w:rsidRDefault="001F5FBD" w:rsidP="00010368">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010368">
              <w:rPr>
                <w:rFonts w:ascii="Calibri" w:hAnsi="Calibri" w:cs="Calibri"/>
                <w:color w:val="000000"/>
                <w:position w:val="0"/>
                <w:sz w:val="22"/>
                <w:szCs w:val="22"/>
                <w:lang w:val="en-US" w:eastAsia="en-US"/>
              </w:rPr>
              <w:t>Οθόνη</w:t>
            </w:r>
            <w:proofErr w:type="spellEnd"/>
            <w:r w:rsidRPr="00010368">
              <w:rPr>
                <w:rFonts w:ascii="Calibri" w:hAnsi="Calibri" w:cs="Calibri"/>
                <w:color w:val="000000"/>
                <w:position w:val="0"/>
                <w:sz w:val="22"/>
                <w:szCs w:val="22"/>
                <w:lang w:val="en-US" w:eastAsia="en-US"/>
              </w:rPr>
              <w:t xml:space="preserve"> Η/Υ 27''</w:t>
            </w:r>
          </w:p>
        </w:tc>
        <w:tc>
          <w:tcPr>
            <w:tcW w:w="0" w:type="auto"/>
            <w:tcBorders>
              <w:top w:val="single" w:sz="6" w:space="0" w:color="CCCCCC"/>
              <w:left w:val="single" w:sz="6" w:space="0" w:color="CCCCCC"/>
              <w:bottom w:val="single" w:sz="6" w:space="0" w:color="000000"/>
              <w:right w:val="single" w:sz="6" w:space="0" w:color="CCCCCC"/>
            </w:tcBorders>
          </w:tcPr>
          <w:p w14:paraId="587E0922" w14:textId="77777777" w:rsidR="001F5FBD" w:rsidRPr="00010368" w:rsidRDefault="001F5FBD" w:rsidP="00010368">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CCCCCC"/>
            </w:tcBorders>
            <w:vAlign w:val="center"/>
          </w:tcPr>
          <w:p w14:paraId="6E61110D" w14:textId="12174B80" w:rsidR="001F5FBD" w:rsidRPr="001F5FBD" w:rsidRDefault="001F5FBD" w:rsidP="001F5FBD">
            <w:pPr>
              <w:suppressAutoHyphens w:val="0"/>
              <w:spacing w:line="240" w:lineRule="auto"/>
              <w:ind w:leftChars="0" w:left="0" w:firstLineChars="0" w:firstLine="0"/>
              <w:jc w:val="center"/>
              <w:textDirection w:val="lrTb"/>
              <w:textAlignment w:val="auto"/>
              <w:outlineLvl w:val="9"/>
              <w:rPr>
                <w:rFonts w:ascii="Arial" w:hAnsi="Arial" w:cs="Arial"/>
                <w:position w:val="0"/>
                <w:sz w:val="22"/>
                <w:szCs w:val="22"/>
                <w:lang w:eastAsia="en-US"/>
              </w:rPr>
            </w:pPr>
            <w:r>
              <w:rPr>
                <w:rFonts w:ascii="Arial" w:hAnsi="Arial" w:cs="Arial"/>
                <w:position w:val="0"/>
                <w:sz w:val="22"/>
                <w:szCs w:val="22"/>
                <w:lang w:eastAsia="en-US"/>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480104D" w14:textId="11DD35AE" w:rsidR="001F5FBD" w:rsidRPr="00010368" w:rsidRDefault="001F5FBD" w:rsidP="00010368">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010368">
              <w:rPr>
                <w:rFonts w:ascii="Arial" w:hAnsi="Arial" w:cs="Arial"/>
                <w:position w:val="0"/>
                <w:sz w:val="22"/>
                <w:szCs w:val="22"/>
                <w:lang w:val="en-US" w:eastAsia="en-US"/>
              </w:rPr>
              <w:t>PC</w:t>
            </w:r>
            <w:r w:rsidRPr="00010368">
              <w:rPr>
                <w:rFonts w:ascii="Arial" w:hAnsi="Arial" w:cs="Arial"/>
                <w:position w:val="0"/>
                <w:sz w:val="22"/>
                <w:szCs w:val="22"/>
                <w:lang w:eastAsia="en-US"/>
              </w:rPr>
              <w:t xml:space="preserve"> </w:t>
            </w:r>
            <w:r w:rsidRPr="00010368">
              <w:rPr>
                <w:rFonts w:ascii="Arial" w:hAnsi="Arial" w:cs="Arial"/>
                <w:position w:val="0"/>
                <w:sz w:val="22"/>
                <w:szCs w:val="22"/>
                <w:lang w:val="en-US" w:eastAsia="en-US"/>
              </w:rPr>
              <w:t>Monitor</w:t>
            </w:r>
            <w:r w:rsidRPr="00010368">
              <w:rPr>
                <w:rFonts w:ascii="Arial" w:hAnsi="Arial" w:cs="Arial"/>
                <w:position w:val="0"/>
                <w:sz w:val="22"/>
                <w:szCs w:val="22"/>
                <w:lang w:eastAsia="en-US"/>
              </w:rPr>
              <w:t xml:space="preserve"> 26.5 έως 27,5'' </w:t>
            </w:r>
            <w:r w:rsidRPr="00010368">
              <w:rPr>
                <w:rFonts w:ascii="Arial" w:hAnsi="Arial" w:cs="Arial"/>
                <w:position w:val="0"/>
                <w:sz w:val="22"/>
                <w:szCs w:val="22"/>
                <w:lang w:eastAsia="en-US"/>
              </w:rPr>
              <w:br/>
            </w:r>
            <w:r w:rsidRPr="00010368">
              <w:rPr>
                <w:rFonts w:ascii="Arial" w:hAnsi="Arial" w:cs="Arial"/>
                <w:position w:val="0"/>
                <w:sz w:val="22"/>
                <w:szCs w:val="22"/>
                <w:lang w:val="en-US" w:eastAsia="en-US"/>
              </w:rPr>
              <w:t>LED</w:t>
            </w:r>
            <w:r w:rsidRPr="00010368">
              <w:rPr>
                <w:rFonts w:ascii="Arial" w:hAnsi="Arial" w:cs="Arial"/>
                <w:position w:val="0"/>
                <w:sz w:val="22"/>
                <w:szCs w:val="22"/>
                <w:lang w:eastAsia="en-US"/>
              </w:rPr>
              <w:t xml:space="preserve"> </w:t>
            </w:r>
            <w:r w:rsidRPr="00010368">
              <w:rPr>
                <w:rFonts w:ascii="Arial" w:hAnsi="Arial" w:cs="Arial"/>
                <w:position w:val="0"/>
                <w:sz w:val="22"/>
                <w:szCs w:val="22"/>
                <w:lang w:val="en-US" w:eastAsia="en-US"/>
              </w:rPr>
              <w:t>IPS</w:t>
            </w:r>
            <w:r w:rsidRPr="00010368">
              <w:rPr>
                <w:rFonts w:ascii="Arial" w:hAnsi="Arial" w:cs="Arial"/>
                <w:position w:val="0"/>
                <w:sz w:val="22"/>
                <w:szCs w:val="22"/>
                <w:lang w:eastAsia="en-US"/>
              </w:rPr>
              <w:t xml:space="preserve"> </w:t>
            </w:r>
            <w:r w:rsidRPr="00010368">
              <w:rPr>
                <w:rFonts w:ascii="Arial" w:hAnsi="Arial" w:cs="Arial"/>
                <w:position w:val="0"/>
                <w:sz w:val="22"/>
                <w:szCs w:val="22"/>
                <w:lang w:eastAsia="en-US"/>
              </w:rPr>
              <w:br/>
              <w:t>Αντίθεση τουλάχιστον: 1000:1</w:t>
            </w:r>
            <w:r w:rsidRPr="00010368">
              <w:rPr>
                <w:rFonts w:ascii="Arial" w:hAnsi="Arial" w:cs="Arial"/>
                <w:position w:val="0"/>
                <w:sz w:val="22"/>
                <w:szCs w:val="22"/>
                <w:lang w:eastAsia="en-US"/>
              </w:rPr>
              <w:br/>
              <w:t>Ανάλυση Οθόνης: 2560×1440</w:t>
            </w:r>
            <w:r w:rsidRPr="00010368">
              <w:rPr>
                <w:rFonts w:ascii="Arial" w:hAnsi="Arial" w:cs="Arial"/>
                <w:position w:val="0"/>
                <w:sz w:val="22"/>
                <w:szCs w:val="22"/>
                <w:lang w:eastAsia="en-US"/>
              </w:rPr>
              <w:br/>
              <w:t xml:space="preserve">Χρόνος απόκρισης </w:t>
            </w:r>
            <w:proofErr w:type="gramStart"/>
            <w:r w:rsidRPr="00010368">
              <w:rPr>
                <w:rFonts w:ascii="Arial" w:hAnsi="Arial" w:cs="Arial"/>
                <w:position w:val="0"/>
                <w:sz w:val="22"/>
                <w:szCs w:val="22"/>
                <w:lang w:eastAsia="en-US"/>
              </w:rPr>
              <w:t>έως :</w:t>
            </w:r>
            <w:proofErr w:type="gramEnd"/>
            <w:r w:rsidRPr="00010368">
              <w:rPr>
                <w:rFonts w:ascii="Arial" w:hAnsi="Arial" w:cs="Arial"/>
                <w:position w:val="0"/>
                <w:sz w:val="22"/>
                <w:szCs w:val="22"/>
                <w:lang w:eastAsia="en-US"/>
              </w:rPr>
              <w:t xml:space="preserve"> 1 </w:t>
            </w:r>
            <w:proofErr w:type="spellStart"/>
            <w:r w:rsidRPr="00010368">
              <w:rPr>
                <w:rFonts w:ascii="Arial" w:hAnsi="Arial" w:cs="Arial"/>
                <w:position w:val="0"/>
                <w:sz w:val="22"/>
                <w:szCs w:val="22"/>
                <w:lang w:val="en-US" w:eastAsia="en-US"/>
              </w:rPr>
              <w:t>ms</w:t>
            </w:r>
            <w:proofErr w:type="spellEnd"/>
            <w:r w:rsidRPr="00010368">
              <w:rPr>
                <w:rFonts w:ascii="Arial" w:hAnsi="Arial" w:cs="Arial"/>
                <w:position w:val="0"/>
                <w:sz w:val="22"/>
                <w:szCs w:val="22"/>
                <w:lang w:eastAsia="en-US"/>
              </w:rPr>
              <w:br/>
              <w:t xml:space="preserve">Συχνότητα </w:t>
            </w:r>
            <w:r w:rsidRPr="00010368">
              <w:rPr>
                <w:rFonts w:ascii="Arial" w:hAnsi="Arial" w:cs="Arial"/>
                <w:position w:val="0"/>
                <w:sz w:val="22"/>
                <w:szCs w:val="22"/>
                <w:lang w:val="en-US" w:eastAsia="en-US"/>
              </w:rPr>
              <w:t>Hz</w:t>
            </w:r>
            <w:r w:rsidRPr="00010368">
              <w:rPr>
                <w:rFonts w:ascii="Arial" w:hAnsi="Arial" w:cs="Arial"/>
                <w:position w:val="0"/>
                <w:sz w:val="22"/>
                <w:szCs w:val="22"/>
                <w:lang w:eastAsia="en-US"/>
              </w:rPr>
              <w:t xml:space="preserve"> τουλάχιστον: 144</w:t>
            </w:r>
            <w:r w:rsidRPr="00010368">
              <w:rPr>
                <w:rFonts w:ascii="Arial" w:hAnsi="Arial" w:cs="Arial"/>
                <w:position w:val="0"/>
                <w:sz w:val="22"/>
                <w:szCs w:val="22"/>
                <w:lang w:eastAsia="en-US"/>
              </w:rPr>
              <w:br/>
              <w:t xml:space="preserve">Έτη Εγγύησης: 2 έτη </w:t>
            </w:r>
          </w:p>
        </w:tc>
      </w:tr>
    </w:tbl>
    <w:p w14:paraId="05CCE3FE" w14:textId="326843A7" w:rsidR="00393F00" w:rsidRDefault="00393F00" w:rsidP="000E569E">
      <w:pPr>
        <w:spacing w:after="120"/>
        <w:ind w:leftChars="0" w:left="0" w:firstLineChars="0" w:firstLine="0"/>
        <w:jc w:val="both"/>
        <w:rPr>
          <w:rFonts w:ascii="Calibri" w:eastAsia="Calibri" w:hAnsi="Calibri" w:cs="Calibri"/>
          <w:sz w:val="24"/>
          <w:szCs w:val="24"/>
        </w:rPr>
      </w:pPr>
    </w:p>
    <w:p w14:paraId="64F81EC7" w14:textId="1DC1B294" w:rsidR="00EE7C72" w:rsidRDefault="00EE7C72" w:rsidP="000E569E">
      <w:pPr>
        <w:spacing w:after="120"/>
        <w:ind w:leftChars="0" w:left="0" w:firstLineChars="0" w:firstLine="0"/>
        <w:jc w:val="both"/>
        <w:rPr>
          <w:rFonts w:ascii="Calibri" w:eastAsia="Calibri" w:hAnsi="Calibri" w:cs="Calibri"/>
          <w:sz w:val="24"/>
          <w:szCs w:val="24"/>
        </w:rPr>
      </w:pPr>
    </w:p>
    <w:p w14:paraId="2AEC9C07" w14:textId="77777777" w:rsidR="00EE7C72" w:rsidRPr="000E569E" w:rsidRDefault="00EE7C72" w:rsidP="000E569E">
      <w:pPr>
        <w:spacing w:after="120"/>
        <w:ind w:leftChars="0" w:left="0" w:firstLineChars="0" w:firstLine="0"/>
        <w:jc w:val="both"/>
        <w:rPr>
          <w:rFonts w:ascii="Calibri" w:eastAsia="Calibri" w:hAnsi="Calibri" w:cs="Calibri"/>
          <w:sz w:val="24"/>
          <w:szCs w:val="24"/>
        </w:rPr>
      </w:pPr>
    </w:p>
    <w:p w14:paraId="09865C04" w14:textId="77777777" w:rsidR="001F1640" w:rsidRDefault="00DD7D39">
      <w:pPr>
        <w:numPr>
          <w:ilvl w:val="0"/>
          <w:numId w:val="4"/>
        </w:numPr>
        <w:spacing w:after="120"/>
        <w:ind w:left="0" w:hanging="2"/>
        <w:jc w:val="both"/>
        <w:rPr>
          <w:rFonts w:ascii="Calibri" w:eastAsia="Calibri" w:hAnsi="Calibri" w:cs="Calibri"/>
          <w:sz w:val="24"/>
          <w:szCs w:val="24"/>
          <w:u w:val="single"/>
        </w:rPr>
      </w:pPr>
      <w:r>
        <w:rPr>
          <w:rFonts w:ascii="Calibri" w:eastAsia="Calibri" w:hAnsi="Calibri" w:cs="Calibri"/>
          <w:b/>
          <w:sz w:val="24"/>
          <w:szCs w:val="24"/>
          <w:u w:val="single"/>
        </w:rPr>
        <w:t>Χρόνος Παραλαβής</w:t>
      </w:r>
    </w:p>
    <w:p w14:paraId="0284B3C3" w14:textId="7AE316C0" w:rsidR="001F1640" w:rsidRPr="00EE7C72" w:rsidRDefault="00DD7D39" w:rsidP="00EE7C72">
      <w:pPr>
        <w:spacing w:before="280" w:after="280"/>
        <w:ind w:left="0" w:hanging="2"/>
        <w:jc w:val="both"/>
        <w:rPr>
          <w:rFonts w:ascii="Calibri" w:eastAsia="Calibri" w:hAnsi="Calibri" w:cs="Calibri"/>
          <w:b/>
          <w:sz w:val="24"/>
          <w:szCs w:val="24"/>
        </w:rPr>
      </w:pPr>
      <w:r w:rsidRPr="007A4D7E">
        <w:rPr>
          <w:rFonts w:ascii="Calibri" w:eastAsia="Calibri" w:hAnsi="Calibri" w:cs="Calibri"/>
          <w:sz w:val="24"/>
          <w:szCs w:val="24"/>
        </w:rPr>
        <w:t>Η προμήθεια</w:t>
      </w:r>
      <w:r w:rsidR="007A4D7E" w:rsidRPr="007A4D7E">
        <w:rPr>
          <w:rFonts w:ascii="Calibri" w:eastAsia="Calibri" w:hAnsi="Calibri" w:cs="Calibri"/>
          <w:sz w:val="24"/>
          <w:szCs w:val="24"/>
        </w:rPr>
        <w:t xml:space="preserve"> των προϊόντων θα γίνε</w:t>
      </w:r>
      <w:r w:rsidR="00542656">
        <w:rPr>
          <w:rFonts w:ascii="Calibri" w:eastAsia="Calibri" w:hAnsi="Calibri" w:cs="Calibri"/>
          <w:sz w:val="24"/>
          <w:szCs w:val="24"/>
        </w:rPr>
        <w:t>ι εφάπαξ για το σύνολο τους</w:t>
      </w:r>
      <w:r w:rsidR="007A4D7E" w:rsidRPr="007A4D7E">
        <w:rPr>
          <w:rFonts w:ascii="Calibri" w:eastAsia="Calibri" w:hAnsi="Calibri" w:cs="Calibri"/>
          <w:sz w:val="24"/>
          <w:szCs w:val="24"/>
        </w:rPr>
        <w:t xml:space="preserve">, </w:t>
      </w:r>
      <w:r w:rsidRPr="007A4D7E">
        <w:rPr>
          <w:rFonts w:ascii="Calibri" w:eastAsia="Calibri" w:hAnsi="Calibri" w:cs="Calibri"/>
          <w:sz w:val="24"/>
          <w:szCs w:val="24"/>
        </w:rPr>
        <w:t xml:space="preserve">εντός τριών ημερών από την </w:t>
      </w:r>
      <w:r w:rsidR="007A4D7E" w:rsidRPr="007A4D7E">
        <w:rPr>
          <w:rFonts w:ascii="Calibri" w:eastAsia="Calibri" w:hAnsi="Calibri" w:cs="Calibri"/>
          <w:sz w:val="24"/>
          <w:szCs w:val="24"/>
        </w:rPr>
        <w:t xml:space="preserve">παραγγελία, </w:t>
      </w:r>
      <w:r w:rsidRPr="007A4D7E">
        <w:rPr>
          <w:rFonts w:ascii="Calibri" w:eastAsia="Calibri" w:hAnsi="Calibri" w:cs="Calibri"/>
          <w:sz w:val="24"/>
          <w:szCs w:val="24"/>
        </w:rPr>
        <w:t xml:space="preserve"> </w:t>
      </w:r>
      <w:r w:rsidR="007A4D7E" w:rsidRPr="007A4D7E">
        <w:rPr>
          <w:rFonts w:ascii="Calibri" w:eastAsia="Calibri" w:hAnsi="Calibri" w:cs="Calibri"/>
          <w:sz w:val="24"/>
          <w:szCs w:val="24"/>
        </w:rPr>
        <w:t>στα γραφεία της</w:t>
      </w:r>
      <w:r w:rsidRPr="007A4D7E">
        <w:rPr>
          <w:rFonts w:ascii="Calibri" w:eastAsia="Calibri" w:hAnsi="Calibri" w:cs="Calibri"/>
          <w:sz w:val="24"/>
          <w:szCs w:val="24"/>
        </w:rPr>
        <w:t xml:space="preserve"> ΑΜΚΕ ΚΝΗ στ</w:t>
      </w:r>
      <w:r w:rsidR="008A7FFA" w:rsidRPr="007A4D7E">
        <w:rPr>
          <w:rFonts w:ascii="Calibri" w:eastAsia="Calibri" w:hAnsi="Calibri" w:cs="Calibri"/>
          <w:sz w:val="24"/>
          <w:szCs w:val="24"/>
        </w:rPr>
        <w:t xml:space="preserve">ην Καπλάνη 10 </w:t>
      </w:r>
      <w:r w:rsidRPr="007A4D7E">
        <w:rPr>
          <w:rFonts w:ascii="Calibri" w:eastAsia="Calibri" w:hAnsi="Calibri" w:cs="Calibri"/>
          <w:sz w:val="24"/>
          <w:szCs w:val="24"/>
        </w:rPr>
        <w:t xml:space="preserve"> για τις ανάγκες της Δράσης  </w:t>
      </w:r>
      <w:r w:rsidRPr="007A4D7E">
        <w:rPr>
          <w:rFonts w:ascii="Calibri" w:eastAsia="Calibri" w:hAnsi="Calibri" w:cs="Calibri"/>
          <w:b/>
          <w:i/>
          <w:sz w:val="24"/>
          <w:szCs w:val="24"/>
        </w:rPr>
        <w:t>Επιχορήγηση Ν.Π. ΑΜΚΕ Κέντρο Νέων Ηπείρου για την υλοποίηση του έργου «ESTIA 2021: Στεγαστικό πρόγραμμα για αιτούντες διεθνή προστασία» με Κωδικό MIS 5087323</w:t>
      </w:r>
      <w:r w:rsidR="008A7FFA" w:rsidRPr="007A4D7E">
        <w:rPr>
          <w:rFonts w:ascii="Calibri" w:eastAsia="Calibri" w:hAnsi="Calibri" w:cs="Calibri"/>
          <w:b/>
          <w:i/>
          <w:sz w:val="24"/>
          <w:szCs w:val="24"/>
        </w:rPr>
        <w:t>.</w:t>
      </w:r>
    </w:p>
    <w:p w14:paraId="37F0FD0F" w14:textId="77777777" w:rsidR="001F1640" w:rsidRDefault="00DD7D39">
      <w:pPr>
        <w:spacing w:before="280" w:after="280"/>
        <w:ind w:left="0" w:hanging="2"/>
        <w:jc w:val="both"/>
        <w:rPr>
          <w:rFonts w:ascii="Calibri" w:eastAsia="Calibri" w:hAnsi="Calibri" w:cs="Calibri"/>
          <w:sz w:val="24"/>
          <w:szCs w:val="24"/>
        </w:rPr>
      </w:pPr>
      <w:r>
        <w:rPr>
          <w:rFonts w:ascii="Calibri" w:eastAsia="Calibri" w:hAnsi="Calibri" w:cs="Calibri"/>
          <w:sz w:val="24"/>
          <w:szCs w:val="24"/>
        </w:rPr>
        <w:t>Στην περίπτωση που, για οποιονδήποτε λόγο, ο/οι προμηθευτής/τες αρνείται, παραλείψει ή καθυστερήσει τις παραδόσεις οι υπάλληλοι οφείλουν να ενημερώνουν άμεσα εγγράφως τον αρμόδιο Υπεύθυνο Οικονομικού της ΑΜΚΕ ΚΝΗ, ώστε αυτός να προβεί στις δέουσες ενέργειες.</w:t>
      </w:r>
    </w:p>
    <w:p w14:paraId="3328EB4A" w14:textId="77777777" w:rsidR="001F1640" w:rsidRDefault="001F1640">
      <w:pPr>
        <w:spacing w:before="280" w:after="280"/>
        <w:ind w:left="0" w:hanging="2"/>
        <w:jc w:val="both"/>
        <w:rPr>
          <w:rFonts w:ascii="Calibri" w:eastAsia="Calibri" w:hAnsi="Calibri" w:cs="Calibri"/>
          <w:sz w:val="24"/>
          <w:szCs w:val="24"/>
        </w:rPr>
      </w:pPr>
    </w:p>
    <w:p w14:paraId="43D74143" w14:textId="77777777" w:rsidR="001F1640" w:rsidRDefault="00DD7D39">
      <w:pPr>
        <w:pBdr>
          <w:top w:val="nil"/>
          <w:left w:val="nil"/>
          <w:bottom w:val="nil"/>
          <w:right w:val="nil"/>
          <w:between w:val="nil"/>
        </w:pBdr>
        <w:shd w:val="clear" w:color="auto" w:fill="92CDDC"/>
        <w:ind w:left="0" w:hanging="2"/>
        <w:jc w:val="both"/>
        <w:rPr>
          <w:rFonts w:ascii="Calibri" w:eastAsia="Calibri" w:hAnsi="Calibri" w:cs="Calibri"/>
          <w:color w:val="000000"/>
          <w:sz w:val="24"/>
          <w:szCs w:val="24"/>
        </w:rPr>
      </w:pPr>
      <w:r>
        <w:rPr>
          <w:rFonts w:ascii="Calibri" w:eastAsia="Calibri" w:hAnsi="Calibri" w:cs="Calibri"/>
          <w:b/>
          <w:color w:val="00000A"/>
          <w:sz w:val="24"/>
          <w:szCs w:val="24"/>
        </w:rPr>
        <w:t>ΑΡΘΡΟ 9</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ΧΡΗΜΑΤΟΔΟΤΗΣΗ ΤΗΣ ΣΥΜΒΑΣΗΣ- ΠΛΗΡΩΜΗ ΑΝΑΔΟΧΟΥ, ΦΟΡΟΙ, ΚΡΑΤΗΣΕΙΣ</w:t>
      </w:r>
    </w:p>
    <w:p w14:paraId="33EF76D7" w14:textId="77777777" w:rsidR="001F1640" w:rsidRDefault="001F1640">
      <w:pPr>
        <w:pBdr>
          <w:top w:val="nil"/>
          <w:left w:val="nil"/>
          <w:bottom w:val="nil"/>
          <w:right w:val="nil"/>
          <w:between w:val="nil"/>
        </w:pBdr>
        <w:ind w:left="0" w:hanging="2"/>
        <w:jc w:val="both"/>
        <w:rPr>
          <w:rFonts w:ascii="Calibri" w:eastAsia="Calibri" w:hAnsi="Calibri" w:cs="Calibri"/>
          <w:color w:val="000000"/>
          <w:sz w:val="24"/>
          <w:szCs w:val="24"/>
        </w:rPr>
      </w:pPr>
    </w:p>
    <w:p w14:paraId="04AEE53C" w14:textId="77777777" w:rsidR="001F1640" w:rsidRDefault="00DD7D39">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 xml:space="preserve">Χρηματοδότηση  </w:t>
      </w:r>
      <w:r>
        <w:rPr>
          <w:rFonts w:ascii="Calibri" w:eastAsia="Calibri" w:hAnsi="Calibri" w:cs="Calibri"/>
          <w:i/>
          <w:color w:val="000000"/>
          <w:sz w:val="24"/>
          <w:szCs w:val="24"/>
        </w:rPr>
        <w:t>(Άρθρο 53 παρ 2 εδ.ζ Ν.4412/2016)</w:t>
      </w:r>
    </w:p>
    <w:p w14:paraId="449CDB14" w14:textId="19467075" w:rsidR="001F1640" w:rsidRDefault="00DD7D39">
      <w:pPr>
        <w:spacing w:before="280" w:after="280"/>
        <w:ind w:left="0" w:hanging="2"/>
        <w:jc w:val="both"/>
        <w:rPr>
          <w:rFonts w:ascii="Calibri" w:eastAsia="Calibri" w:hAnsi="Calibri" w:cs="Calibri"/>
          <w:sz w:val="24"/>
          <w:szCs w:val="24"/>
        </w:rPr>
      </w:pPr>
      <w:r w:rsidRPr="004D5D9F">
        <w:rPr>
          <w:rFonts w:ascii="Calibri" w:eastAsia="Calibri" w:hAnsi="Calibri" w:cs="Calibri"/>
          <w:sz w:val="24"/>
          <w:szCs w:val="24"/>
        </w:rPr>
        <w:t>Η δαπάνη βαρύνει τον</w:t>
      </w:r>
      <w:r w:rsidRPr="004D5D9F">
        <w:rPr>
          <w:rFonts w:ascii="Calibri" w:eastAsia="Calibri" w:hAnsi="Calibri" w:cs="Calibri"/>
          <w:b/>
          <w:sz w:val="24"/>
          <w:szCs w:val="24"/>
        </w:rPr>
        <w:t xml:space="preserve"> προϋπολογισμό της Δράσης</w:t>
      </w:r>
      <w:r w:rsidRPr="004D5D9F">
        <w:rPr>
          <w:rFonts w:ascii="Calibri" w:eastAsia="Calibri" w:hAnsi="Calibri" w:cs="Calibri"/>
          <w:sz w:val="24"/>
          <w:szCs w:val="24"/>
        </w:rPr>
        <w:t xml:space="preserve"> </w:t>
      </w:r>
      <w:r w:rsidRPr="004D5D9F">
        <w:rPr>
          <w:rFonts w:ascii="Calibri" w:eastAsia="Calibri" w:hAnsi="Calibri" w:cs="Calibri"/>
          <w:b/>
          <w:i/>
          <w:sz w:val="24"/>
          <w:szCs w:val="24"/>
        </w:rPr>
        <w:t>Επιχορήγηση Ν.Π. ΑΜΚΕ Κέντρο Νέων Ηπείρου για την υλοποίηση του έργου «ESTIA 2021: Στεγαστικό πρόγραμμα για αιτούντες διεθνή προστασία» με Κωδικό MIS 5087323</w:t>
      </w:r>
      <w:r w:rsidR="004D5D9F" w:rsidRPr="004D5D9F">
        <w:rPr>
          <w:rFonts w:ascii="Calibri" w:eastAsia="Calibri" w:hAnsi="Calibri" w:cs="Calibri"/>
          <w:b/>
          <w:i/>
          <w:sz w:val="24"/>
          <w:szCs w:val="24"/>
        </w:rPr>
        <w:t xml:space="preserve"> </w:t>
      </w:r>
      <w:r w:rsidR="004D5D9F" w:rsidRPr="004D5D9F">
        <w:rPr>
          <w:rFonts w:ascii="Calibri" w:eastAsia="Calibri" w:hAnsi="Calibri" w:cs="Calibri"/>
          <w:sz w:val="24"/>
          <w:szCs w:val="24"/>
        </w:rPr>
        <w:t>σύμφωνα με την αριθμ. YCE/21/PR/0</w:t>
      </w:r>
      <w:r w:rsidR="00EE7C72">
        <w:rPr>
          <w:rFonts w:ascii="Calibri" w:eastAsia="Calibri" w:hAnsi="Calibri" w:cs="Calibri"/>
          <w:sz w:val="24"/>
          <w:szCs w:val="24"/>
        </w:rPr>
        <w:t>2</w:t>
      </w:r>
      <w:r w:rsidR="00010368">
        <w:rPr>
          <w:rFonts w:ascii="Calibri" w:eastAsia="Calibri" w:hAnsi="Calibri" w:cs="Calibri"/>
          <w:sz w:val="24"/>
          <w:szCs w:val="24"/>
        </w:rPr>
        <w:t>2</w:t>
      </w:r>
      <w:r w:rsidR="004D5D9F" w:rsidRPr="004D5D9F">
        <w:rPr>
          <w:rFonts w:ascii="Calibri" w:eastAsia="Calibri" w:hAnsi="Calibri" w:cs="Calibri"/>
          <w:sz w:val="24"/>
          <w:szCs w:val="24"/>
        </w:rPr>
        <w:t xml:space="preserve">/APR – </w:t>
      </w:r>
      <w:r w:rsidR="00EE7C72">
        <w:rPr>
          <w:rFonts w:ascii="Calibri" w:eastAsia="Calibri" w:hAnsi="Calibri" w:cs="Calibri"/>
          <w:sz w:val="24"/>
          <w:szCs w:val="24"/>
        </w:rPr>
        <w:t>13</w:t>
      </w:r>
      <w:r w:rsidR="004D5D9F" w:rsidRPr="004D5D9F">
        <w:rPr>
          <w:rFonts w:ascii="Calibri" w:eastAsia="Calibri" w:hAnsi="Calibri" w:cs="Calibri"/>
          <w:sz w:val="24"/>
          <w:szCs w:val="24"/>
        </w:rPr>
        <w:t>-0</w:t>
      </w:r>
      <w:r w:rsidR="00EE7C72">
        <w:rPr>
          <w:rFonts w:ascii="Calibri" w:eastAsia="Calibri" w:hAnsi="Calibri" w:cs="Calibri"/>
          <w:sz w:val="24"/>
          <w:szCs w:val="24"/>
        </w:rPr>
        <w:t>5</w:t>
      </w:r>
      <w:r w:rsidR="004D5D9F" w:rsidRPr="004D5D9F">
        <w:rPr>
          <w:rFonts w:ascii="Calibri" w:eastAsia="Calibri" w:hAnsi="Calibri" w:cs="Calibri"/>
          <w:sz w:val="24"/>
          <w:szCs w:val="24"/>
        </w:rPr>
        <w:t xml:space="preserve">-2021 Απόφαση Έγκρισης Δαπάνης ποσού </w:t>
      </w:r>
      <w:r w:rsidR="00010368">
        <w:rPr>
          <w:rFonts w:ascii="Calibri" w:eastAsia="Calibri" w:hAnsi="Calibri" w:cs="Calibri"/>
          <w:b/>
          <w:sz w:val="24"/>
          <w:szCs w:val="24"/>
        </w:rPr>
        <w:t>έντεκα χιλιάδων πεντακοσίων πενήντα έξι ευρώ και ογδό</w:t>
      </w:r>
      <w:r w:rsidR="00EE7C72">
        <w:rPr>
          <w:rFonts w:ascii="Calibri" w:eastAsia="Calibri" w:hAnsi="Calibri" w:cs="Calibri"/>
          <w:b/>
          <w:sz w:val="24"/>
          <w:szCs w:val="24"/>
        </w:rPr>
        <w:t>ντα</w:t>
      </w:r>
      <w:r w:rsidR="004D5D9F" w:rsidRPr="004D5D9F">
        <w:rPr>
          <w:rFonts w:ascii="Calibri" w:eastAsia="Calibri" w:hAnsi="Calibri" w:cs="Calibri"/>
          <w:b/>
          <w:sz w:val="24"/>
          <w:szCs w:val="24"/>
        </w:rPr>
        <w:t xml:space="preserve"> λεπτών (</w:t>
      </w:r>
      <w:r w:rsidR="00010368">
        <w:rPr>
          <w:rFonts w:ascii="Calibri" w:eastAsia="Calibri" w:hAnsi="Calibri" w:cs="Calibri"/>
          <w:b/>
          <w:sz w:val="24"/>
          <w:szCs w:val="24"/>
        </w:rPr>
        <w:t>11</w:t>
      </w:r>
      <w:r w:rsidR="00EE7C72">
        <w:rPr>
          <w:rFonts w:ascii="Calibri" w:eastAsia="Calibri" w:hAnsi="Calibri" w:cs="Calibri"/>
          <w:b/>
          <w:sz w:val="24"/>
          <w:szCs w:val="24"/>
        </w:rPr>
        <w:t>.</w:t>
      </w:r>
      <w:r w:rsidR="00010368">
        <w:rPr>
          <w:rFonts w:ascii="Calibri" w:eastAsia="Calibri" w:hAnsi="Calibri" w:cs="Calibri"/>
          <w:b/>
          <w:sz w:val="24"/>
          <w:szCs w:val="24"/>
        </w:rPr>
        <w:t>556</w:t>
      </w:r>
      <w:r w:rsidR="004D5D9F" w:rsidRPr="004D5D9F">
        <w:rPr>
          <w:rFonts w:ascii="Calibri" w:eastAsia="Calibri" w:hAnsi="Calibri" w:cs="Calibri"/>
          <w:b/>
          <w:sz w:val="24"/>
          <w:szCs w:val="24"/>
        </w:rPr>
        <w:t>,</w:t>
      </w:r>
      <w:r w:rsidR="00010368">
        <w:rPr>
          <w:rFonts w:ascii="Calibri" w:eastAsia="Calibri" w:hAnsi="Calibri" w:cs="Calibri"/>
          <w:b/>
          <w:sz w:val="24"/>
          <w:szCs w:val="24"/>
        </w:rPr>
        <w:t>8</w:t>
      </w:r>
      <w:r w:rsidR="004D5D9F" w:rsidRPr="004D5D9F">
        <w:rPr>
          <w:rFonts w:ascii="Calibri" w:eastAsia="Calibri" w:hAnsi="Calibri" w:cs="Calibri"/>
          <w:b/>
          <w:sz w:val="24"/>
          <w:szCs w:val="24"/>
        </w:rPr>
        <w:t>0€),</w:t>
      </w:r>
      <w:r w:rsidR="004D5D9F" w:rsidRPr="004D5D9F">
        <w:rPr>
          <w:rFonts w:ascii="Calibri" w:eastAsia="Calibri" w:hAnsi="Calibri" w:cs="Calibri"/>
          <w:sz w:val="24"/>
          <w:szCs w:val="24"/>
        </w:rPr>
        <w:t xml:space="preserve"> </w:t>
      </w:r>
      <w:r w:rsidR="004D5D9F" w:rsidRPr="004D5D9F">
        <w:rPr>
          <w:rFonts w:ascii="Calibri" w:eastAsia="Calibri" w:hAnsi="Calibri" w:cs="Calibri"/>
          <w:b/>
          <w:sz w:val="24"/>
          <w:szCs w:val="24"/>
        </w:rPr>
        <w:t>συμπεριλαμβανομένου Φ.Π.Α. 24%</w:t>
      </w:r>
      <w:r w:rsidR="00EE7C72">
        <w:rPr>
          <w:rFonts w:ascii="Calibri" w:eastAsia="Calibri" w:hAnsi="Calibri" w:cs="Calibri"/>
          <w:b/>
          <w:i/>
          <w:sz w:val="24"/>
          <w:szCs w:val="24"/>
        </w:rPr>
        <w:t>.</w:t>
      </w:r>
    </w:p>
    <w:p w14:paraId="508D7584" w14:textId="77777777" w:rsidR="001F1640" w:rsidRDefault="00DD7D39">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Φόροι - Κρατήσεις</w:t>
      </w:r>
    </w:p>
    <w:p w14:paraId="5DE22E54" w14:textId="77777777" w:rsidR="001F1640" w:rsidRDefault="00DD7D39">
      <w:pPr>
        <w:spacing w:before="280" w:after="120"/>
        <w:ind w:left="0" w:hanging="2"/>
        <w:jc w:val="both"/>
        <w:rPr>
          <w:rFonts w:ascii="Calibri" w:eastAsia="Calibri" w:hAnsi="Calibri" w:cs="Calibri"/>
          <w:sz w:val="24"/>
          <w:szCs w:val="24"/>
        </w:rPr>
      </w:pPr>
      <w:r>
        <w:rPr>
          <w:rFonts w:ascii="Calibri" w:eastAsia="Calibri" w:hAnsi="Calibri" w:cs="Calibri"/>
          <w:sz w:val="24"/>
          <w:szCs w:val="24"/>
        </w:rPr>
        <w:t xml:space="preserve">Οι νόμιμες κρατήσεις υπέρ τρίτων, όπως κάθε φορά ισχύουν θα βαρύνουν τον προμηθευτή. Ειδικότερα η αμοιβή του αναδόχου υπόκειται στις ακόλουθες κρατήσεις :  </w:t>
      </w:r>
    </w:p>
    <w:p w14:paraId="49184380" w14:textId="77777777" w:rsidR="001F1640" w:rsidRDefault="00DD7D39">
      <w:pPr>
        <w:ind w:left="0" w:right="244" w:hanging="2"/>
        <w:jc w:val="both"/>
        <w:rPr>
          <w:rFonts w:ascii="Calibri" w:eastAsia="Calibri" w:hAnsi="Calibri" w:cs="Calibri"/>
          <w:sz w:val="24"/>
          <w:szCs w:val="24"/>
        </w:rPr>
      </w:pPr>
      <w:r>
        <w:rPr>
          <w:rFonts w:ascii="Calibri" w:eastAsia="Calibri" w:hAnsi="Calibri" w:cs="Calibri"/>
          <w:b/>
          <w:sz w:val="24"/>
          <w:szCs w:val="24"/>
        </w:rPr>
        <w:t>1.</w:t>
      </w:r>
      <w:r>
        <w:rPr>
          <w:rFonts w:ascii="Calibri" w:eastAsia="Calibri" w:hAnsi="Calibri" w:cs="Calibri"/>
          <w:sz w:val="24"/>
          <w:szCs w:val="24"/>
        </w:rPr>
        <w:t xml:space="preserve"> Κράτηση ύψους 0,07%  υπέρ της Ενιαίας Ανεξάρτητης Αρχής Δημοσίων Συμβάσεων, σύμφωνα με το άρθρο 375, παρ. 7 του ν. 4412/2016,  η οποία υπολογίζεται επί της αξίας κάθε πληρωμής προ φόρων και κρατήσεων της αρχικής, καθώς και κάθε συμπληρωματικής σύμβασης για τις συμβάσεις </w:t>
      </w:r>
      <w:r>
        <w:rPr>
          <w:rFonts w:ascii="Calibri" w:eastAsia="Calibri" w:hAnsi="Calibri" w:cs="Calibri"/>
          <w:sz w:val="24"/>
          <w:szCs w:val="24"/>
        </w:rPr>
        <w:lastRenderedPageBreak/>
        <w:t>ύψους μεγαλύτερου ή ίσου των χιλίων (1.000,00) ευρώ προ ΦΠΑ.  Η εν λόγω κράτηση επιβαρύνεται με χαρτόσημο 3% και εισφορά υπέρ Ο.Γ.Α. 20% επί της αξίας του τέλους χαρτοσήμου.</w:t>
      </w:r>
    </w:p>
    <w:p w14:paraId="42E2706C" w14:textId="77777777" w:rsidR="001F1640" w:rsidRDefault="00DD7D39">
      <w:pPr>
        <w:ind w:left="0" w:right="244" w:hanging="2"/>
        <w:jc w:val="both"/>
        <w:rPr>
          <w:rFonts w:ascii="Calibri" w:eastAsia="Calibri" w:hAnsi="Calibri" w:cs="Calibri"/>
          <w:sz w:val="24"/>
          <w:szCs w:val="24"/>
        </w:rPr>
      </w:pPr>
      <w:r>
        <w:rPr>
          <w:rFonts w:ascii="Calibri" w:eastAsia="Calibri" w:hAnsi="Calibri" w:cs="Calibri"/>
          <w:b/>
          <w:sz w:val="24"/>
          <w:szCs w:val="24"/>
        </w:rPr>
        <w:t>2.</w:t>
      </w:r>
      <w:r>
        <w:rPr>
          <w:rFonts w:ascii="Calibri" w:eastAsia="Calibri" w:hAnsi="Calibri" w:cs="Calibri"/>
          <w:sz w:val="24"/>
          <w:szCs w:val="24"/>
        </w:rPr>
        <w:t xml:space="preserve"> Κράτηση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Επί του ποσού της κράτησης 0,06% υπέρ της Αρχής Εξέτασης Προδικαστικών Προσφυγών διενεργείται κράτηση τέλους χαρτοσήμου 3%, πλέον εισφοράς 20% υπέρ Ο.Γ.Α.</w:t>
      </w:r>
    </w:p>
    <w:p w14:paraId="03FFC0CC" w14:textId="77777777" w:rsidR="001F1640" w:rsidRDefault="001F1640">
      <w:pPr>
        <w:pBdr>
          <w:top w:val="nil"/>
          <w:left w:val="nil"/>
          <w:bottom w:val="nil"/>
          <w:right w:val="nil"/>
          <w:between w:val="nil"/>
        </w:pBdr>
        <w:ind w:left="0" w:hanging="2"/>
        <w:jc w:val="both"/>
        <w:rPr>
          <w:rFonts w:ascii="Calibri" w:eastAsia="Calibri" w:hAnsi="Calibri" w:cs="Calibri"/>
          <w:color w:val="000000"/>
          <w:sz w:val="24"/>
          <w:szCs w:val="24"/>
        </w:rPr>
      </w:pPr>
    </w:p>
    <w:p w14:paraId="0593F242" w14:textId="77777777" w:rsidR="001F1640" w:rsidRDefault="00DD7D39">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 xml:space="preserve">Πληρωμή αναδόχου/ Δικαιολογητικά πληρωμής </w:t>
      </w:r>
      <w:r>
        <w:rPr>
          <w:rFonts w:ascii="Calibri" w:eastAsia="Calibri" w:hAnsi="Calibri" w:cs="Calibri"/>
          <w:color w:val="000000"/>
          <w:sz w:val="24"/>
          <w:szCs w:val="24"/>
        </w:rPr>
        <w:t>(άρθρο 200 παρ. 5 Ν. 4412/2016)</w:t>
      </w:r>
    </w:p>
    <w:p w14:paraId="17C17E88" w14:textId="77777777" w:rsidR="001F1640" w:rsidRDefault="00DD7D39">
      <w:pPr>
        <w:spacing w:before="280" w:after="280"/>
        <w:ind w:left="0" w:hanging="2"/>
        <w:jc w:val="both"/>
        <w:rPr>
          <w:rFonts w:ascii="Calibri" w:eastAsia="Calibri" w:hAnsi="Calibri" w:cs="Calibri"/>
          <w:sz w:val="24"/>
          <w:szCs w:val="24"/>
        </w:rPr>
      </w:pPr>
      <w:r>
        <w:rPr>
          <w:rFonts w:ascii="Calibri" w:eastAsia="Calibri" w:hAnsi="Calibri" w:cs="Calibri"/>
          <w:sz w:val="24"/>
          <w:szCs w:val="24"/>
        </w:rPr>
        <w:t>Η πληρωμή της αξίας της ποσότητας των προϊόντων, στον Προμηθευτή θα γίνεται τμηματικά μετά την οριστική, ποιοτική και ποσοτική παραλαβή των παραδοθέντων προϊόντων από την αρμόδια Επιτροπή Παραλαβής και με την προσκόμιση  των νόμιμων δικαιολογητικών μέσα σε εύλογο χρόνο απαραίτητο για την έκδοση των σχετικών ενταλμάτων πληρωμής.</w:t>
      </w:r>
    </w:p>
    <w:p w14:paraId="751FF5DA" w14:textId="77777777" w:rsidR="001F1640" w:rsidRDefault="00DD7D39">
      <w:pPr>
        <w:spacing w:before="280" w:after="280"/>
        <w:ind w:left="0" w:hanging="2"/>
        <w:jc w:val="both"/>
        <w:rPr>
          <w:rFonts w:ascii="Calibri" w:eastAsia="Calibri" w:hAnsi="Calibri" w:cs="Calibri"/>
          <w:sz w:val="24"/>
          <w:szCs w:val="24"/>
          <w:u w:val="single"/>
        </w:rPr>
      </w:pPr>
      <w:r>
        <w:rPr>
          <w:rFonts w:ascii="Calibri" w:eastAsia="Calibri" w:hAnsi="Calibri" w:cs="Calibri"/>
          <w:b/>
          <w:sz w:val="24"/>
          <w:szCs w:val="24"/>
          <w:u w:val="single"/>
        </w:rPr>
        <w:t>Απαιτούμενα δικαιολογητικά για την πληρωμή του Προμηθευτή είναι :</w:t>
      </w:r>
    </w:p>
    <w:p w14:paraId="6627B337" w14:textId="77777777" w:rsidR="001F1640" w:rsidRDefault="00DD7D39">
      <w:pPr>
        <w:numPr>
          <w:ilvl w:val="0"/>
          <w:numId w:val="5"/>
        </w:numPr>
        <w:spacing w:before="280"/>
        <w:ind w:left="0" w:hanging="2"/>
        <w:jc w:val="both"/>
        <w:rPr>
          <w:rFonts w:ascii="Calibri" w:eastAsia="Calibri" w:hAnsi="Calibri" w:cs="Calibri"/>
          <w:sz w:val="24"/>
          <w:szCs w:val="24"/>
        </w:rPr>
      </w:pPr>
      <w:r>
        <w:rPr>
          <w:rFonts w:ascii="Calibri" w:eastAsia="Calibri" w:hAnsi="Calibri" w:cs="Calibri"/>
          <w:sz w:val="24"/>
          <w:szCs w:val="24"/>
        </w:rPr>
        <w:t>Τιμολόγιο Πώλησης (το οποίο θα κατατίθεται στον Υπεύθυνο Οικονομικών της ΑΜΚΕ ΚΝΗ), με μέριμνα του προμηθευτή</w:t>
      </w:r>
    </w:p>
    <w:p w14:paraId="1C132B1C" w14:textId="77777777" w:rsidR="001F1640" w:rsidRDefault="00DD7D39">
      <w:pPr>
        <w:numPr>
          <w:ilvl w:val="0"/>
          <w:numId w:val="5"/>
        </w:numPr>
        <w:ind w:left="0" w:hanging="2"/>
        <w:jc w:val="both"/>
        <w:rPr>
          <w:rFonts w:ascii="Calibri" w:eastAsia="Calibri" w:hAnsi="Calibri" w:cs="Calibri"/>
          <w:sz w:val="24"/>
          <w:szCs w:val="24"/>
        </w:rPr>
      </w:pPr>
      <w:r>
        <w:rPr>
          <w:rFonts w:ascii="Calibri" w:eastAsia="Calibri" w:hAnsi="Calibri" w:cs="Calibri"/>
          <w:sz w:val="24"/>
          <w:szCs w:val="24"/>
        </w:rPr>
        <w:t>Αποδεικτικό φορολογικής και ασφαλιστικής ενημερότητας</w:t>
      </w:r>
    </w:p>
    <w:p w14:paraId="26699AC1" w14:textId="77777777" w:rsidR="001F1640" w:rsidRDefault="00DD7D39">
      <w:pPr>
        <w:numPr>
          <w:ilvl w:val="0"/>
          <w:numId w:val="5"/>
        </w:numPr>
        <w:ind w:left="0" w:hanging="2"/>
        <w:jc w:val="both"/>
        <w:rPr>
          <w:rFonts w:ascii="Calibri" w:eastAsia="Calibri" w:hAnsi="Calibri" w:cs="Calibri"/>
          <w:sz w:val="24"/>
          <w:szCs w:val="24"/>
        </w:rPr>
      </w:pPr>
      <w:r>
        <w:rPr>
          <w:rFonts w:ascii="Calibri" w:eastAsia="Calibri" w:hAnsi="Calibri" w:cs="Calibri"/>
          <w:sz w:val="24"/>
          <w:szCs w:val="24"/>
        </w:rPr>
        <w:t>Ποινικό Μητρώο</w:t>
      </w:r>
    </w:p>
    <w:p w14:paraId="3C629FD3" w14:textId="77777777" w:rsidR="001F1640" w:rsidRDefault="00DD7D39">
      <w:pPr>
        <w:numPr>
          <w:ilvl w:val="0"/>
          <w:numId w:val="5"/>
        </w:numPr>
        <w:ind w:left="0" w:hanging="2"/>
        <w:jc w:val="both"/>
        <w:rPr>
          <w:rFonts w:ascii="Calibri" w:eastAsia="Calibri" w:hAnsi="Calibri" w:cs="Calibri"/>
          <w:sz w:val="24"/>
          <w:szCs w:val="24"/>
        </w:rPr>
      </w:pPr>
      <w:r>
        <w:rPr>
          <w:rFonts w:ascii="Calibri" w:eastAsia="Calibri" w:hAnsi="Calibri" w:cs="Calibri"/>
          <w:sz w:val="24"/>
          <w:szCs w:val="24"/>
        </w:rPr>
        <w:t>Πρωτόκολλο οριστικής, ποιοτικής και ποσοτικής παραλαβής.</w:t>
      </w:r>
    </w:p>
    <w:p w14:paraId="2E9A46F5" w14:textId="77777777" w:rsidR="001F1640" w:rsidRDefault="00DD7D39">
      <w:pPr>
        <w:numPr>
          <w:ilvl w:val="0"/>
          <w:numId w:val="5"/>
        </w:numPr>
        <w:spacing w:after="280"/>
        <w:ind w:left="0" w:hanging="2"/>
        <w:jc w:val="both"/>
        <w:rPr>
          <w:rFonts w:ascii="Calibri" w:eastAsia="Calibri" w:hAnsi="Calibri" w:cs="Calibri"/>
          <w:sz w:val="24"/>
          <w:szCs w:val="24"/>
        </w:rPr>
      </w:pPr>
      <w:r>
        <w:rPr>
          <w:rFonts w:ascii="Calibri" w:eastAsia="Calibri" w:hAnsi="Calibri" w:cs="Calibri"/>
          <w:sz w:val="24"/>
          <w:szCs w:val="24"/>
          <w:highlight w:val="white"/>
        </w:rPr>
        <w:t>Κάθε άλλο δικαιολογητικό που τυχόν ήθελε ζητηθεί από τον υπεύθυνο που διενεργεί τον έλεγχο και την πληρωμή της δαπάνης</w:t>
      </w:r>
    </w:p>
    <w:p w14:paraId="6FA0EEA8" w14:textId="77777777" w:rsidR="001F1640" w:rsidRDefault="00DD7D39">
      <w:pPr>
        <w:pBdr>
          <w:top w:val="nil"/>
          <w:left w:val="nil"/>
          <w:bottom w:val="nil"/>
          <w:right w:val="nil"/>
          <w:between w:val="nil"/>
        </w:pBdr>
        <w:ind w:left="0" w:hanging="2"/>
        <w:jc w:val="both"/>
        <w:rPr>
          <w:rFonts w:ascii="Calibri" w:eastAsia="Calibri" w:hAnsi="Calibri" w:cs="Calibri"/>
          <w:color w:val="00000A"/>
          <w:sz w:val="24"/>
          <w:szCs w:val="24"/>
          <w:highlight w:val="white"/>
        </w:rPr>
      </w:pPr>
      <w:r>
        <w:rPr>
          <w:rFonts w:ascii="Calibri" w:eastAsia="Calibri" w:hAnsi="Calibri" w:cs="Calibri"/>
          <w:color w:val="00000A"/>
          <w:sz w:val="24"/>
          <w:szCs w:val="24"/>
          <w:highlight w:val="white"/>
        </w:rPr>
        <w:t>Η αμοιβή του αναδόχου επιβαρύνεται με τις νόμιμες κρατήσεις, σύμφωνα με τα οριζόμενα στην προηγούμενη παράγραφο</w:t>
      </w:r>
    </w:p>
    <w:p w14:paraId="0BF09214" w14:textId="77777777" w:rsidR="001F1640" w:rsidRDefault="001F1640">
      <w:pPr>
        <w:spacing w:after="120"/>
        <w:ind w:left="0" w:hanging="2"/>
        <w:jc w:val="both"/>
        <w:rPr>
          <w:rFonts w:ascii="Calibri" w:eastAsia="Calibri" w:hAnsi="Calibri" w:cs="Calibri"/>
          <w:sz w:val="24"/>
          <w:szCs w:val="24"/>
        </w:rPr>
      </w:pPr>
    </w:p>
    <w:p w14:paraId="2720C43C"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0"/>
          <w:sz w:val="24"/>
          <w:szCs w:val="24"/>
        </w:rPr>
      </w:pPr>
      <w:r>
        <w:rPr>
          <w:rFonts w:ascii="Calibri" w:eastAsia="Calibri" w:hAnsi="Calibri" w:cs="Calibri"/>
          <w:b/>
          <w:color w:val="000000"/>
          <w:sz w:val="24"/>
          <w:szCs w:val="24"/>
        </w:rPr>
        <w:t>ΑΡΘΡΟ 10</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ΣΥΜΒΑΤΙΚΟ ΠΛΑΙΣΙΟ – ΕΦΑΡΜΟΣΤΕΑ ΝΟΜΟΘΕΣΙΑ</w:t>
      </w:r>
    </w:p>
    <w:p w14:paraId="2F1509C4" w14:textId="77777777" w:rsidR="001F1640" w:rsidRPr="00612EC1" w:rsidRDefault="001F1640">
      <w:pPr>
        <w:pStyle w:val="Heading2"/>
        <w:ind w:left="0" w:hanging="2"/>
        <w:rPr>
          <w:rFonts w:ascii="Calibri" w:eastAsia="Calibri" w:hAnsi="Calibri" w:cs="Calibri"/>
          <w:lang w:val="el-GR"/>
        </w:rPr>
      </w:pPr>
    </w:p>
    <w:p w14:paraId="5524611E" w14:textId="77777777" w:rsidR="001F1640" w:rsidRDefault="00DD7D39">
      <w:pPr>
        <w:ind w:left="0" w:hanging="2"/>
        <w:jc w:val="both"/>
        <w:rPr>
          <w:rFonts w:ascii="Calibri" w:eastAsia="Calibri" w:hAnsi="Calibri" w:cs="Calibri"/>
          <w:sz w:val="24"/>
          <w:szCs w:val="24"/>
        </w:rPr>
      </w:pPr>
      <w:bookmarkStart w:id="2" w:name="_heading=h.30j0zll" w:colFirst="0" w:colLast="0"/>
      <w:bookmarkEnd w:id="2"/>
      <w:r>
        <w:rPr>
          <w:rFonts w:ascii="Calibri" w:eastAsia="Calibri" w:hAnsi="Calibri" w:cs="Calibri"/>
          <w:sz w:val="24"/>
          <w:szCs w:val="24"/>
        </w:rPr>
        <w:t xml:space="preserve">Κατά την εκτέλεση της σύμβασης εφαρμόζονται οι διατάξεις του ν. 4412/2016, οι όροι της παρούσας πρόσκλησης και συμπληρωματικά ο Αστικός Κώδικας. </w:t>
      </w:r>
    </w:p>
    <w:p w14:paraId="6FAEAF96" w14:textId="77777777" w:rsidR="001F1640" w:rsidRDefault="001F1640">
      <w:pPr>
        <w:ind w:left="0" w:hanging="2"/>
        <w:rPr>
          <w:rFonts w:ascii="Calibri" w:eastAsia="Calibri" w:hAnsi="Calibri" w:cs="Calibri"/>
          <w:sz w:val="24"/>
          <w:szCs w:val="24"/>
        </w:rPr>
      </w:pPr>
    </w:p>
    <w:p w14:paraId="1B92F8B8"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0"/>
          <w:sz w:val="24"/>
          <w:szCs w:val="24"/>
        </w:rPr>
      </w:pPr>
      <w:r>
        <w:rPr>
          <w:rFonts w:ascii="Calibri" w:eastAsia="Calibri" w:hAnsi="Calibri" w:cs="Calibri"/>
          <w:b/>
          <w:color w:val="000000"/>
          <w:sz w:val="24"/>
          <w:szCs w:val="24"/>
        </w:rPr>
        <w:t>ΑΡΘΡΟ 11</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ΟΡΟΙ ΕΚΤΕΛΕΣΗΣ ΤΗΣ ΣΥΜΒΑΣΗΣ</w:t>
      </w:r>
    </w:p>
    <w:p w14:paraId="705C5B9F" w14:textId="77777777" w:rsidR="001F1640" w:rsidRDefault="001F1640">
      <w:pPr>
        <w:spacing w:after="120"/>
        <w:ind w:left="0" w:right="22" w:hanging="2"/>
        <w:jc w:val="both"/>
        <w:rPr>
          <w:rFonts w:ascii="Calibri" w:eastAsia="Calibri" w:hAnsi="Calibri" w:cs="Calibri"/>
          <w:sz w:val="24"/>
          <w:szCs w:val="24"/>
        </w:rPr>
      </w:pPr>
    </w:p>
    <w:p w14:paraId="2233C61E" w14:textId="77777777" w:rsidR="001F1640" w:rsidRDefault="00DD7D39">
      <w:pPr>
        <w:spacing w:after="120"/>
        <w:ind w:left="0" w:right="22" w:hanging="2"/>
        <w:jc w:val="both"/>
        <w:rPr>
          <w:rFonts w:ascii="Calibri" w:eastAsia="Calibri" w:hAnsi="Calibri" w:cs="Calibri"/>
          <w:sz w:val="24"/>
          <w:szCs w:val="24"/>
        </w:rPr>
      </w:pPr>
      <w:r>
        <w:rPr>
          <w:rFonts w:ascii="Calibri" w:eastAsia="Calibri" w:hAnsi="Calibri" w:cs="Calibri"/>
          <w:sz w:val="24"/>
          <w:szCs w:val="24"/>
        </w:rPr>
        <w:t xml:space="preserve">Κατά την εκτέλεση της σύμβασης ο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14:paraId="37444158" w14:textId="77777777" w:rsidR="001F1640" w:rsidRDefault="001F1640">
      <w:pPr>
        <w:spacing w:after="120"/>
        <w:ind w:left="0" w:right="22" w:hanging="2"/>
        <w:jc w:val="both"/>
        <w:rPr>
          <w:rFonts w:ascii="Calibri" w:eastAsia="Calibri" w:hAnsi="Calibri" w:cs="Calibri"/>
          <w:sz w:val="24"/>
          <w:szCs w:val="24"/>
        </w:rPr>
      </w:pPr>
    </w:p>
    <w:p w14:paraId="508B9BA5" w14:textId="77777777" w:rsidR="001F1640" w:rsidRDefault="00DD7D39">
      <w:pPr>
        <w:pBdr>
          <w:top w:val="nil"/>
          <w:left w:val="nil"/>
          <w:bottom w:val="nil"/>
          <w:right w:val="nil"/>
          <w:between w:val="nil"/>
        </w:pBdr>
        <w:shd w:val="clear" w:color="auto" w:fill="92CDDC"/>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lastRenderedPageBreak/>
        <w:t>ΑΡΘΡΟ 12</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ΚΑΤΑΓΓΕΛΙΑ ΤΗΣ ΣΥΜΒΑΣΗΣ</w:t>
      </w:r>
    </w:p>
    <w:p w14:paraId="16DED825" w14:textId="77777777" w:rsidR="001F1640" w:rsidRDefault="00DD7D39">
      <w:pPr>
        <w:pBdr>
          <w:top w:val="nil"/>
          <w:left w:val="nil"/>
          <w:bottom w:val="nil"/>
          <w:right w:val="nil"/>
          <w:between w:val="nil"/>
        </w:pBdr>
        <w:spacing w:before="100" w:after="119"/>
        <w:ind w:left="0" w:hanging="2"/>
        <w:jc w:val="both"/>
        <w:rPr>
          <w:rFonts w:ascii="Calibri" w:eastAsia="Calibri" w:hAnsi="Calibri" w:cs="Calibri"/>
          <w:color w:val="000000"/>
          <w:sz w:val="24"/>
          <w:szCs w:val="24"/>
        </w:rPr>
      </w:pPr>
      <w:r>
        <w:rPr>
          <w:rFonts w:ascii="Calibri" w:eastAsia="Calibri" w:hAnsi="Calibri" w:cs="Calibri"/>
          <w:color w:val="000000"/>
          <w:sz w:val="24"/>
          <w:szCs w:val="24"/>
        </w:rPr>
        <w:t>Η Αναθέτουσα Αρχή μπορεί, με τις προϋποθέσεις που ορίζουν οι κείμενες διατάξεις, να καταγγείλει τη σύμβαση κατά τη διάρκεια της εκτέλεσής της, εφόσον η σύμβαση έχει υποστεί ουσιώδη τροποποίηση, κατά την έννοια της παρ. 4 του άρθρου 132 του ν. 4412/2016, που θα απαιτούσε νέα διαδικασία σύναψης σύμβασης.</w:t>
      </w:r>
    </w:p>
    <w:p w14:paraId="7E16B6B0" w14:textId="77777777" w:rsidR="001F1640" w:rsidRDefault="00DD7D39">
      <w:pPr>
        <w:pBdr>
          <w:top w:val="nil"/>
          <w:left w:val="nil"/>
          <w:bottom w:val="nil"/>
          <w:right w:val="nil"/>
          <w:between w:val="nil"/>
        </w:pBdr>
        <w:spacing w:before="100" w:after="119"/>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486B876E" w14:textId="77777777" w:rsidR="001F1640" w:rsidRDefault="00DD7D39">
      <w:pPr>
        <w:ind w:left="0" w:hanging="2"/>
        <w:jc w:val="center"/>
        <w:rPr>
          <w:rFonts w:ascii="Calibri" w:eastAsia="Calibri" w:hAnsi="Calibri" w:cs="Calibri"/>
          <w:sz w:val="24"/>
          <w:szCs w:val="24"/>
        </w:rPr>
      </w:pPr>
      <w:r>
        <w:rPr>
          <w:rFonts w:ascii="Calibri" w:eastAsia="Calibri" w:hAnsi="Calibri" w:cs="Calibri"/>
          <w:b/>
          <w:sz w:val="24"/>
          <w:szCs w:val="24"/>
        </w:rPr>
        <w:t>Ο Πρόεδρος της ΑΜΚΕ</w:t>
      </w:r>
    </w:p>
    <w:p w14:paraId="60376CC9" w14:textId="77777777" w:rsidR="001F1640" w:rsidRDefault="00DD7D39">
      <w:pPr>
        <w:ind w:left="0" w:hanging="2"/>
        <w:jc w:val="center"/>
        <w:rPr>
          <w:rFonts w:ascii="Calibri" w:eastAsia="Calibri" w:hAnsi="Calibri" w:cs="Calibri"/>
          <w:sz w:val="24"/>
          <w:szCs w:val="24"/>
        </w:rPr>
      </w:pPr>
      <w:r>
        <w:rPr>
          <w:rFonts w:ascii="Calibri" w:eastAsia="Calibri" w:hAnsi="Calibri" w:cs="Calibri"/>
          <w:b/>
          <w:sz w:val="24"/>
          <w:szCs w:val="24"/>
        </w:rPr>
        <w:t>Κέντρο Νέων Ηπείρου</w:t>
      </w:r>
    </w:p>
    <w:p w14:paraId="49555574" w14:textId="77777777" w:rsidR="001F1640" w:rsidRDefault="001F1640">
      <w:pPr>
        <w:ind w:left="0" w:hanging="2"/>
        <w:jc w:val="center"/>
        <w:rPr>
          <w:rFonts w:ascii="Calibri" w:eastAsia="Calibri" w:hAnsi="Calibri" w:cs="Calibri"/>
          <w:sz w:val="24"/>
          <w:szCs w:val="24"/>
        </w:rPr>
      </w:pPr>
    </w:p>
    <w:p w14:paraId="69BC1556" w14:textId="77777777" w:rsidR="001F1640" w:rsidRDefault="00DD7D39">
      <w:pPr>
        <w:pBdr>
          <w:top w:val="nil"/>
          <w:left w:val="nil"/>
          <w:bottom w:val="nil"/>
          <w:right w:val="nil"/>
          <w:between w:val="nil"/>
        </w:pBdr>
        <w:spacing w:before="100" w:after="119"/>
        <w:ind w:left="0" w:hanging="2"/>
        <w:jc w:val="center"/>
        <w:rPr>
          <w:rFonts w:ascii="Calibri" w:eastAsia="Calibri" w:hAnsi="Calibri" w:cs="Calibri"/>
          <w:color w:val="000000"/>
          <w:sz w:val="24"/>
          <w:szCs w:val="24"/>
        </w:rPr>
      </w:pPr>
      <w:bookmarkStart w:id="3" w:name="_heading=h.1fob9te" w:colFirst="0" w:colLast="0"/>
      <w:bookmarkEnd w:id="3"/>
      <w:r>
        <w:rPr>
          <w:rFonts w:ascii="Calibri" w:eastAsia="Calibri" w:hAnsi="Calibri" w:cs="Calibri"/>
          <w:b/>
          <w:color w:val="000000"/>
          <w:sz w:val="24"/>
          <w:szCs w:val="24"/>
        </w:rPr>
        <w:t>Θωμάς Τσίκος-Τσερμελής</w:t>
      </w:r>
      <w:r>
        <w:br w:type="page"/>
      </w:r>
    </w:p>
    <w:p w14:paraId="6F8B680B" w14:textId="77777777" w:rsidR="001F1640" w:rsidRDefault="00DD7D39">
      <w:pPr>
        <w:shd w:val="clear" w:color="auto" w:fill="92CDDC"/>
        <w:ind w:left="0" w:hanging="2"/>
        <w:jc w:val="both"/>
        <w:rPr>
          <w:rFonts w:ascii="Calibri" w:eastAsia="Calibri" w:hAnsi="Calibri" w:cs="Calibri"/>
          <w:sz w:val="24"/>
          <w:szCs w:val="24"/>
        </w:rPr>
      </w:pPr>
      <w:r>
        <w:rPr>
          <w:rFonts w:ascii="Calibri" w:eastAsia="Calibri" w:hAnsi="Calibri" w:cs="Calibri"/>
          <w:b/>
          <w:sz w:val="24"/>
          <w:szCs w:val="24"/>
          <w:u w:val="single"/>
          <w:shd w:val="clear" w:color="auto" w:fill="92CDDC"/>
        </w:rPr>
        <w:lastRenderedPageBreak/>
        <w:t xml:space="preserve">ΠΑΡΑΡΤΗΜΑ Ι </w:t>
      </w:r>
      <w:r>
        <w:rPr>
          <w:rFonts w:ascii="Calibri" w:eastAsia="Calibri" w:hAnsi="Calibri" w:cs="Calibri"/>
          <w:b/>
          <w:sz w:val="24"/>
          <w:szCs w:val="24"/>
          <w:u w:val="single"/>
        </w:rPr>
        <w:t xml:space="preserve"> - ΟΙΚΟΝΟΜΙΚΗ ΠΡΟΣΦΟΡΑ (Υπόδειγμα )</w:t>
      </w:r>
    </w:p>
    <w:p w14:paraId="52236C1A" w14:textId="77777777" w:rsidR="001F1640" w:rsidRDefault="00DD7D39">
      <w:pPr>
        <w:spacing w:before="280" w:after="280"/>
        <w:ind w:left="0" w:hanging="2"/>
        <w:jc w:val="center"/>
        <w:rPr>
          <w:rFonts w:ascii="Calibri" w:eastAsia="Calibri" w:hAnsi="Calibri" w:cs="Calibri"/>
          <w:sz w:val="24"/>
          <w:szCs w:val="24"/>
        </w:rPr>
      </w:pPr>
      <w:r>
        <w:rPr>
          <w:rFonts w:ascii="Calibri" w:eastAsia="Calibri" w:hAnsi="Calibri" w:cs="Calibri"/>
          <w:b/>
          <w:sz w:val="24"/>
          <w:szCs w:val="24"/>
        </w:rPr>
        <w:t>(Ανήκει στην  Πρόσκληση Εκδήλωσης Ενδιαφέροντος)</w:t>
      </w:r>
    </w:p>
    <w:p w14:paraId="33F6EFE5" w14:textId="77777777" w:rsidR="001F1640" w:rsidRDefault="00DD7D39">
      <w:pPr>
        <w:spacing w:before="280" w:after="280"/>
        <w:ind w:left="0" w:hanging="2"/>
        <w:jc w:val="center"/>
        <w:rPr>
          <w:rFonts w:ascii="Calibri" w:eastAsia="Calibri" w:hAnsi="Calibri" w:cs="Calibri"/>
          <w:sz w:val="24"/>
          <w:szCs w:val="24"/>
        </w:rPr>
      </w:pPr>
      <w:r>
        <w:rPr>
          <w:rFonts w:ascii="Calibri" w:eastAsia="Calibri" w:hAnsi="Calibri" w:cs="Calibri"/>
          <w:b/>
          <w:sz w:val="24"/>
          <w:szCs w:val="24"/>
          <w:highlight w:val="cyan"/>
        </w:rPr>
        <w:t>(</w:t>
      </w:r>
      <w:r>
        <w:rPr>
          <w:rFonts w:ascii="Calibri" w:eastAsia="Calibri" w:hAnsi="Calibri" w:cs="Calibri"/>
          <w:b/>
          <w:sz w:val="24"/>
          <w:szCs w:val="24"/>
          <w:highlight w:val="cyan"/>
          <w:u w:val="single"/>
        </w:rPr>
        <w:t>Υποβάλλεται για κάθε τμήμα ξεχωριστά</w:t>
      </w:r>
      <w:r>
        <w:rPr>
          <w:rFonts w:ascii="Calibri" w:eastAsia="Calibri" w:hAnsi="Calibri" w:cs="Calibri"/>
          <w:b/>
          <w:sz w:val="24"/>
          <w:szCs w:val="24"/>
          <w:highlight w:val="cyan"/>
        </w:rPr>
        <w:t>)</w:t>
      </w:r>
    </w:p>
    <w:p w14:paraId="235E04DA" w14:textId="77777777" w:rsidR="001F1640" w:rsidRDefault="00DD7D39">
      <w:pPr>
        <w:ind w:left="0" w:hanging="2"/>
        <w:jc w:val="both"/>
        <w:rPr>
          <w:rFonts w:ascii="Calibri" w:eastAsia="Calibri" w:hAnsi="Calibri" w:cs="Calibri"/>
          <w:sz w:val="24"/>
          <w:szCs w:val="24"/>
        </w:rPr>
      </w:pPr>
      <w:r>
        <w:rPr>
          <w:rFonts w:ascii="Calibri" w:eastAsia="Calibri" w:hAnsi="Calibri" w:cs="Calibri"/>
          <w:b/>
          <w:sz w:val="24"/>
          <w:szCs w:val="24"/>
        </w:rPr>
        <w:t>Προς:</w:t>
      </w:r>
    </w:p>
    <w:p w14:paraId="68ECDECF" w14:textId="77777777" w:rsidR="001F1640" w:rsidRDefault="00DD7D39">
      <w:pPr>
        <w:ind w:left="0" w:hanging="2"/>
        <w:rPr>
          <w:rFonts w:ascii="Calibri" w:eastAsia="Calibri" w:hAnsi="Calibri" w:cs="Calibri"/>
          <w:color w:val="31849B"/>
          <w:sz w:val="24"/>
          <w:szCs w:val="24"/>
        </w:rPr>
      </w:pPr>
      <w:r>
        <w:rPr>
          <w:rFonts w:ascii="Calibri" w:eastAsia="Calibri" w:hAnsi="Calibri" w:cs="Calibri"/>
          <w:b/>
          <w:color w:val="31849B"/>
          <w:sz w:val="24"/>
          <w:szCs w:val="24"/>
        </w:rPr>
        <w:t>ΑΜΚΕ ΚΕΝΤΡΟ ΝΕΩΝ ΗΠΕΙΡΟΥ</w:t>
      </w:r>
    </w:p>
    <w:p w14:paraId="622C8D34" w14:textId="77777777" w:rsidR="001F1640" w:rsidRDefault="00DD7D39">
      <w:pPr>
        <w:ind w:left="0" w:hanging="2"/>
        <w:rPr>
          <w:rFonts w:ascii="Calibri" w:eastAsia="Calibri" w:hAnsi="Calibri" w:cs="Calibri"/>
          <w:sz w:val="24"/>
          <w:szCs w:val="24"/>
        </w:rPr>
      </w:pPr>
      <w:r>
        <w:rPr>
          <w:rFonts w:ascii="Calibri" w:eastAsia="Calibri" w:hAnsi="Calibri" w:cs="Calibri"/>
          <w:sz w:val="24"/>
          <w:szCs w:val="24"/>
        </w:rPr>
        <w:t>Διεύθυνση: Bήσσανη, Πωγωνίου, Ελλάδα</w:t>
      </w:r>
    </w:p>
    <w:p w14:paraId="6231F435" w14:textId="77777777" w:rsidR="001F1640" w:rsidRPr="00612EC1" w:rsidRDefault="00DD7D39">
      <w:pPr>
        <w:ind w:left="0" w:hanging="2"/>
        <w:rPr>
          <w:rFonts w:ascii="Calibri" w:eastAsia="Calibri" w:hAnsi="Calibri" w:cs="Calibri"/>
          <w:sz w:val="24"/>
          <w:szCs w:val="24"/>
          <w:lang w:val="en-US"/>
        </w:rPr>
      </w:pPr>
      <w:r w:rsidRPr="00612EC1">
        <w:rPr>
          <w:rFonts w:ascii="Calibri" w:eastAsia="Calibri" w:hAnsi="Calibri" w:cs="Calibri"/>
          <w:sz w:val="24"/>
          <w:szCs w:val="24"/>
          <w:lang w:val="en-US"/>
        </w:rPr>
        <w:t xml:space="preserve">email: </w:t>
      </w:r>
      <w:hyperlink r:id="rId12">
        <w:r w:rsidRPr="00612EC1">
          <w:rPr>
            <w:rFonts w:ascii="Calibri" w:eastAsia="Calibri" w:hAnsi="Calibri" w:cs="Calibri"/>
            <w:color w:val="0000FF"/>
            <w:sz w:val="24"/>
            <w:szCs w:val="24"/>
            <w:u w:val="single"/>
            <w:lang w:val="en-US"/>
          </w:rPr>
          <w:t>procurement@youthcenterofepirus.org</w:t>
        </w:r>
      </w:hyperlink>
      <w:r w:rsidRPr="00612EC1">
        <w:rPr>
          <w:rFonts w:ascii="Calibri" w:eastAsia="Calibri" w:hAnsi="Calibri" w:cs="Calibri"/>
          <w:sz w:val="24"/>
          <w:szCs w:val="24"/>
          <w:lang w:val="en-US"/>
        </w:rPr>
        <w:t xml:space="preserve"> </w:t>
      </w:r>
      <w:r w:rsidRPr="00612EC1">
        <w:rPr>
          <w:rFonts w:ascii="Calibri" w:eastAsia="Calibri" w:hAnsi="Calibri" w:cs="Calibri"/>
          <w:sz w:val="24"/>
          <w:szCs w:val="24"/>
          <w:lang w:val="en-US"/>
        </w:rPr>
        <w:tab/>
      </w:r>
      <w:r w:rsidRPr="00612EC1">
        <w:rPr>
          <w:rFonts w:ascii="Calibri" w:eastAsia="Calibri" w:hAnsi="Calibri" w:cs="Calibri"/>
          <w:color w:val="548DD4"/>
          <w:sz w:val="24"/>
          <w:szCs w:val="24"/>
          <w:lang w:val="en-US"/>
        </w:rPr>
        <w:t xml:space="preserve">                                         </w:t>
      </w:r>
    </w:p>
    <w:p w14:paraId="317279CF" w14:textId="77777777" w:rsidR="001F1640" w:rsidRPr="00612EC1" w:rsidRDefault="00DD7D39">
      <w:pPr>
        <w:ind w:left="0" w:hanging="2"/>
        <w:jc w:val="both"/>
        <w:rPr>
          <w:rFonts w:ascii="Calibri" w:eastAsia="Calibri" w:hAnsi="Calibri" w:cs="Calibri"/>
          <w:sz w:val="24"/>
          <w:szCs w:val="24"/>
          <w:lang w:val="en-US"/>
        </w:rPr>
      </w:pPr>
      <w:r w:rsidRPr="00612EC1">
        <w:rPr>
          <w:rFonts w:ascii="Calibri" w:eastAsia="Calibri" w:hAnsi="Calibri" w:cs="Calibri"/>
          <w:sz w:val="24"/>
          <w:szCs w:val="24"/>
          <w:lang w:val="en-US"/>
        </w:rPr>
        <w:t xml:space="preserve">Web site: </w:t>
      </w:r>
      <w:hyperlink r:id="rId13">
        <w:r w:rsidRPr="00612EC1">
          <w:rPr>
            <w:rFonts w:ascii="Calibri" w:eastAsia="Calibri" w:hAnsi="Calibri" w:cs="Calibri"/>
            <w:color w:val="0000FF"/>
            <w:sz w:val="24"/>
            <w:szCs w:val="24"/>
            <w:u w:val="single"/>
            <w:lang w:val="en-US"/>
          </w:rPr>
          <w:t>www.youthcenterofepirus.org</w:t>
        </w:r>
      </w:hyperlink>
    </w:p>
    <w:p w14:paraId="0FB7CAE6" w14:textId="77777777" w:rsidR="001F1640" w:rsidRPr="00612EC1" w:rsidRDefault="001F1640">
      <w:pPr>
        <w:ind w:left="0" w:hanging="2"/>
        <w:jc w:val="both"/>
        <w:rPr>
          <w:rFonts w:ascii="Calibri" w:eastAsia="Calibri" w:hAnsi="Calibri" w:cs="Calibri"/>
          <w:sz w:val="24"/>
          <w:szCs w:val="24"/>
          <w:lang w:val="en-US"/>
        </w:rPr>
      </w:pPr>
    </w:p>
    <w:p w14:paraId="18EFA516" w14:textId="77777777" w:rsidR="001F1640" w:rsidRDefault="00DD7D39">
      <w:pPr>
        <w:ind w:left="0" w:hanging="2"/>
        <w:rPr>
          <w:rFonts w:ascii="Calibri" w:eastAsia="Calibri" w:hAnsi="Calibri" w:cs="Calibri"/>
          <w:color w:val="FFFFFF"/>
          <w:sz w:val="24"/>
          <w:szCs w:val="24"/>
        </w:rPr>
      </w:pPr>
      <w:r w:rsidRPr="00612EC1">
        <w:rPr>
          <w:rFonts w:ascii="Calibri" w:eastAsia="Calibri" w:hAnsi="Calibri" w:cs="Calibri"/>
          <w:b/>
          <w:color w:val="FFFFFF"/>
          <w:sz w:val="24"/>
          <w:szCs w:val="24"/>
          <w:lang w:val="en-US"/>
        </w:rPr>
        <w:t xml:space="preserve">     </w:t>
      </w:r>
      <w:r>
        <w:rPr>
          <w:rFonts w:ascii="Calibri" w:eastAsia="Calibri" w:hAnsi="Calibri" w:cs="Calibri"/>
          <w:b/>
          <w:color w:val="FFFFFF"/>
          <w:sz w:val="24"/>
          <w:szCs w:val="24"/>
          <w:highlight w:val="black"/>
        </w:rPr>
        <w:t xml:space="preserve">ΣΤΟΙΧΕΙΑ ΥΠΟΨΗΦΙΟΥ ΠΡΟΜΗΘΕΥΤΗ </w:t>
      </w:r>
      <w:r>
        <w:rPr>
          <w:rFonts w:ascii="Calibri" w:eastAsia="Calibri" w:hAnsi="Calibri" w:cs="Calibri"/>
          <w:b/>
          <w:color w:val="FFFFFF"/>
          <w:sz w:val="24"/>
          <w:szCs w:val="24"/>
        </w:rPr>
        <w:t>προμηθευτη</w:t>
      </w:r>
    </w:p>
    <w:tbl>
      <w:tblPr>
        <w:tblStyle w:val="af8"/>
        <w:tblW w:w="9613" w:type="dxa"/>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9"/>
        <w:gridCol w:w="6894"/>
      </w:tblGrid>
      <w:tr w:rsidR="001F1640" w14:paraId="1252B7C1" w14:textId="77777777">
        <w:trPr>
          <w:trHeight w:val="604"/>
        </w:trPr>
        <w:tc>
          <w:tcPr>
            <w:tcW w:w="2719" w:type="dxa"/>
            <w:vAlign w:val="center"/>
          </w:tcPr>
          <w:p w14:paraId="3C9CF411"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ΕΤΑΙΡΙΚΗ</w:t>
            </w:r>
          </w:p>
          <w:p w14:paraId="6C4BF70E"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ΕΠΩΝΥΜΙΑ</w:t>
            </w:r>
          </w:p>
        </w:tc>
        <w:tc>
          <w:tcPr>
            <w:tcW w:w="6894" w:type="dxa"/>
          </w:tcPr>
          <w:p w14:paraId="3951CDD8" w14:textId="77777777" w:rsidR="001F1640" w:rsidRDefault="001F1640">
            <w:pPr>
              <w:ind w:left="0" w:hanging="2"/>
              <w:rPr>
                <w:rFonts w:ascii="Calibri" w:eastAsia="Calibri" w:hAnsi="Calibri" w:cs="Calibri"/>
                <w:color w:val="FFFFFF"/>
                <w:sz w:val="24"/>
                <w:szCs w:val="24"/>
              </w:rPr>
            </w:pPr>
          </w:p>
        </w:tc>
      </w:tr>
      <w:tr w:rsidR="001F1640" w14:paraId="40105B95" w14:textId="77777777">
        <w:trPr>
          <w:trHeight w:val="604"/>
        </w:trPr>
        <w:tc>
          <w:tcPr>
            <w:tcW w:w="2719" w:type="dxa"/>
            <w:vAlign w:val="center"/>
          </w:tcPr>
          <w:p w14:paraId="0A602A41"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ΕΤΑΙΡΙΚΗ ΜΟΡΦΗ</w:t>
            </w:r>
          </w:p>
        </w:tc>
        <w:tc>
          <w:tcPr>
            <w:tcW w:w="6894" w:type="dxa"/>
          </w:tcPr>
          <w:p w14:paraId="2641A980" w14:textId="77777777" w:rsidR="001F1640" w:rsidRDefault="00DD7D39">
            <w:pPr>
              <w:ind w:left="0" w:hanging="2"/>
              <w:rPr>
                <w:rFonts w:ascii="Calibri" w:eastAsia="Calibri" w:hAnsi="Calibri" w:cs="Calibri"/>
                <w:color w:val="FFFFFF"/>
                <w:sz w:val="24"/>
                <w:szCs w:val="24"/>
              </w:rPr>
            </w:pPr>
            <w:r>
              <w:rPr>
                <w:rFonts w:ascii="Calibri" w:eastAsia="Calibri" w:hAnsi="Calibri" w:cs="Calibri"/>
                <w:b/>
                <w:color w:val="FFFFFF"/>
                <w:sz w:val="24"/>
                <w:szCs w:val="24"/>
              </w:rPr>
              <w:t>ΔΔΓΗΓ</w:t>
            </w:r>
          </w:p>
        </w:tc>
      </w:tr>
      <w:tr w:rsidR="001F1640" w14:paraId="10FA163F" w14:textId="77777777">
        <w:trPr>
          <w:trHeight w:val="604"/>
        </w:trPr>
        <w:tc>
          <w:tcPr>
            <w:tcW w:w="2719" w:type="dxa"/>
            <w:vAlign w:val="center"/>
          </w:tcPr>
          <w:p w14:paraId="4E9632ED"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ΕΠΑΓΓΕΛΜΑΤΙΚΗ ΔΡΑΣΤΗΡΙΟΤΗΤΑ</w:t>
            </w:r>
          </w:p>
        </w:tc>
        <w:tc>
          <w:tcPr>
            <w:tcW w:w="6894" w:type="dxa"/>
          </w:tcPr>
          <w:p w14:paraId="732C9918" w14:textId="77777777" w:rsidR="001F1640" w:rsidRDefault="001F1640">
            <w:pPr>
              <w:ind w:left="0" w:hanging="2"/>
              <w:rPr>
                <w:rFonts w:ascii="Calibri" w:eastAsia="Calibri" w:hAnsi="Calibri" w:cs="Calibri"/>
                <w:color w:val="FFFFFF"/>
                <w:sz w:val="24"/>
                <w:szCs w:val="24"/>
              </w:rPr>
            </w:pPr>
          </w:p>
        </w:tc>
      </w:tr>
      <w:tr w:rsidR="001F1640" w14:paraId="6487EB06" w14:textId="77777777">
        <w:trPr>
          <w:trHeight w:val="604"/>
        </w:trPr>
        <w:tc>
          <w:tcPr>
            <w:tcW w:w="2719" w:type="dxa"/>
            <w:vAlign w:val="center"/>
          </w:tcPr>
          <w:p w14:paraId="65343159"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ΟΝΟΜΑΤΕΠΩΝΥΜΟ ΝΟΜΙΜΟΥ ΕΚΠΡΟΣΩΠΟΥ</w:t>
            </w:r>
          </w:p>
        </w:tc>
        <w:tc>
          <w:tcPr>
            <w:tcW w:w="6894" w:type="dxa"/>
          </w:tcPr>
          <w:p w14:paraId="1E560198" w14:textId="77777777" w:rsidR="001F1640" w:rsidRDefault="001F1640">
            <w:pPr>
              <w:ind w:left="0" w:hanging="2"/>
              <w:rPr>
                <w:rFonts w:ascii="Calibri" w:eastAsia="Calibri" w:hAnsi="Calibri" w:cs="Calibri"/>
                <w:color w:val="FFFFFF"/>
                <w:sz w:val="24"/>
                <w:szCs w:val="24"/>
              </w:rPr>
            </w:pPr>
          </w:p>
        </w:tc>
      </w:tr>
      <w:tr w:rsidR="001F1640" w14:paraId="5FF65664" w14:textId="77777777">
        <w:trPr>
          <w:trHeight w:val="604"/>
        </w:trPr>
        <w:tc>
          <w:tcPr>
            <w:tcW w:w="2719" w:type="dxa"/>
            <w:vAlign w:val="center"/>
          </w:tcPr>
          <w:p w14:paraId="4D5037F8"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Α.Φ.Μ. – Δ.Ο.Υ.</w:t>
            </w:r>
          </w:p>
        </w:tc>
        <w:tc>
          <w:tcPr>
            <w:tcW w:w="6894" w:type="dxa"/>
          </w:tcPr>
          <w:p w14:paraId="1980096D" w14:textId="77777777" w:rsidR="001F1640" w:rsidRDefault="001F1640">
            <w:pPr>
              <w:ind w:left="0" w:hanging="2"/>
              <w:rPr>
                <w:rFonts w:ascii="Calibri" w:eastAsia="Calibri" w:hAnsi="Calibri" w:cs="Calibri"/>
                <w:color w:val="FFFFFF"/>
                <w:sz w:val="24"/>
                <w:szCs w:val="24"/>
              </w:rPr>
            </w:pPr>
          </w:p>
        </w:tc>
      </w:tr>
      <w:tr w:rsidR="001F1640" w14:paraId="4EBB607A" w14:textId="77777777">
        <w:trPr>
          <w:trHeight w:val="604"/>
        </w:trPr>
        <w:tc>
          <w:tcPr>
            <w:tcW w:w="2719" w:type="dxa"/>
            <w:vAlign w:val="center"/>
          </w:tcPr>
          <w:p w14:paraId="085D1239"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ΔΙΕΥΘΥΝΣΗ</w:t>
            </w:r>
          </w:p>
        </w:tc>
        <w:tc>
          <w:tcPr>
            <w:tcW w:w="6894" w:type="dxa"/>
          </w:tcPr>
          <w:p w14:paraId="7590CAA7" w14:textId="77777777" w:rsidR="001F1640" w:rsidRDefault="001F1640">
            <w:pPr>
              <w:ind w:left="0" w:hanging="2"/>
              <w:rPr>
                <w:rFonts w:ascii="Calibri" w:eastAsia="Calibri" w:hAnsi="Calibri" w:cs="Calibri"/>
                <w:color w:val="FFFFFF"/>
                <w:sz w:val="24"/>
                <w:szCs w:val="24"/>
              </w:rPr>
            </w:pPr>
          </w:p>
        </w:tc>
      </w:tr>
      <w:tr w:rsidR="001F1640" w14:paraId="2A74D323" w14:textId="77777777">
        <w:trPr>
          <w:trHeight w:val="604"/>
        </w:trPr>
        <w:tc>
          <w:tcPr>
            <w:tcW w:w="2719" w:type="dxa"/>
            <w:vAlign w:val="center"/>
          </w:tcPr>
          <w:p w14:paraId="0571133F"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ΠΟΛΗ</w:t>
            </w:r>
          </w:p>
        </w:tc>
        <w:tc>
          <w:tcPr>
            <w:tcW w:w="6894" w:type="dxa"/>
          </w:tcPr>
          <w:p w14:paraId="5DFC1314" w14:textId="77777777" w:rsidR="001F1640" w:rsidRDefault="001F1640">
            <w:pPr>
              <w:ind w:left="0" w:hanging="2"/>
              <w:rPr>
                <w:rFonts w:ascii="Calibri" w:eastAsia="Calibri" w:hAnsi="Calibri" w:cs="Calibri"/>
                <w:color w:val="FFFFFF"/>
                <w:sz w:val="24"/>
                <w:szCs w:val="24"/>
              </w:rPr>
            </w:pPr>
          </w:p>
        </w:tc>
      </w:tr>
      <w:tr w:rsidR="001F1640" w14:paraId="4082A7A1" w14:textId="77777777">
        <w:trPr>
          <w:trHeight w:val="642"/>
        </w:trPr>
        <w:tc>
          <w:tcPr>
            <w:tcW w:w="2719" w:type="dxa"/>
            <w:vAlign w:val="center"/>
          </w:tcPr>
          <w:p w14:paraId="5ED4BCA1"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ΤΗΛΕΦΩΝΟ / ΦΑΞ / E-MAIL</w:t>
            </w:r>
          </w:p>
        </w:tc>
        <w:tc>
          <w:tcPr>
            <w:tcW w:w="6894" w:type="dxa"/>
          </w:tcPr>
          <w:p w14:paraId="2255614E" w14:textId="77777777" w:rsidR="001F1640" w:rsidRDefault="001F1640">
            <w:pPr>
              <w:ind w:left="0" w:hanging="2"/>
              <w:rPr>
                <w:rFonts w:ascii="Calibri" w:eastAsia="Calibri" w:hAnsi="Calibri" w:cs="Calibri"/>
                <w:color w:val="FFFFFF"/>
                <w:sz w:val="24"/>
                <w:szCs w:val="24"/>
              </w:rPr>
            </w:pPr>
          </w:p>
        </w:tc>
      </w:tr>
      <w:tr w:rsidR="001F1640" w14:paraId="1DED621E" w14:textId="77777777">
        <w:trPr>
          <w:trHeight w:val="642"/>
        </w:trPr>
        <w:tc>
          <w:tcPr>
            <w:tcW w:w="2719" w:type="dxa"/>
            <w:vAlign w:val="center"/>
          </w:tcPr>
          <w:p w14:paraId="6F65B177"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ΤΜΗΜΑ ΓΙΑ ΤΟ ΟΠΟΙΟ ΓΙΝΕΤΑΙ Η ΠΡΟΣΦΟΡΑ</w:t>
            </w:r>
          </w:p>
        </w:tc>
        <w:tc>
          <w:tcPr>
            <w:tcW w:w="6894" w:type="dxa"/>
          </w:tcPr>
          <w:p w14:paraId="2B56043D" w14:textId="77777777" w:rsidR="001F1640" w:rsidRDefault="001F1640">
            <w:pPr>
              <w:ind w:left="0" w:hanging="2"/>
              <w:rPr>
                <w:rFonts w:ascii="Calibri" w:eastAsia="Calibri" w:hAnsi="Calibri" w:cs="Calibri"/>
                <w:color w:val="FFFFFF"/>
                <w:sz w:val="24"/>
                <w:szCs w:val="24"/>
              </w:rPr>
            </w:pPr>
          </w:p>
        </w:tc>
      </w:tr>
      <w:tr w:rsidR="001F1640" w14:paraId="27AE0A9E" w14:textId="77777777">
        <w:trPr>
          <w:trHeight w:val="642"/>
        </w:trPr>
        <w:tc>
          <w:tcPr>
            <w:tcW w:w="2719" w:type="dxa"/>
            <w:vAlign w:val="center"/>
          </w:tcPr>
          <w:p w14:paraId="36D9D717"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ΛΗΞΗ ΟΙΚΟΝΟΜΙΚΗΣ ΠΡΟΣΦΟΡΑΣ</w:t>
            </w:r>
          </w:p>
        </w:tc>
        <w:tc>
          <w:tcPr>
            <w:tcW w:w="6894" w:type="dxa"/>
            <w:vAlign w:val="center"/>
          </w:tcPr>
          <w:p w14:paraId="5E1D5E0D" w14:textId="2539AB2C" w:rsidR="001F1640" w:rsidRDefault="00DD7D39">
            <w:pPr>
              <w:ind w:left="0" w:hanging="2"/>
              <w:jc w:val="center"/>
              <w:rPr>
                <w:rFonts w:ascii="Calibri" w:eastAsia="Calibri" w:hAnsi="Calibri" w:cs="Calibri"/>
                <w:color w:val="FFFFFF"/>
                <w:sz w:val="24"/>
                <w:szCs w:val="24"/>
              </w:rPr>
            </w:pPr>
            <w:r>
              <w:rPr>
                <w:rFonts w:ascii="Calibri" w:eastAsia="Calibri" w:hAnsi="Calibri" w:cs="Calibri"/>
                <w:sz w:val="24"/>
                <w:szCs w:val="24"/>
              </w:rPr>
              <w:t>Έως τις 30-</w:t>
            </w:r>
            <w:r w:rsidR="005F63A7">
              <w:rPr>
                <w:rFonts w:ascii="Calibri" w:eastAsia="Calibri" w:hAnsi="Calibri" w:cs="Calibri"/>
                <w:sz w:val="24"/>
                <w:szCs w:val="24"/>
              </w:rPr>
              <w:t>5</w:t>
            </w:r>
            <w:r>
              <w:rPr>
                <w:rFonts w:ascii="Calibri" w:eastAsia="Calibri" w:hAnsi="Calibri" w:cs="Calibri"/>
                <w:sz w:val="24"/>
                <w:szCs w:val="24"/>
              </w:rPr>
              <w:t>-2021 από την επομένη της διενέργειας της Πρόκλησης Εκδήλωσης Ενδιαφέροντος</w:t>
            </w:r>
          </w:p>
        </w:tc>
      </w:tr>
    </w:tbl>
    <w:p w14:paraId="5ADA0678" w14:textId="77777777" w:rsidR="001F1640" w:rsidRDefault="001F1640">
      <w:pPr>
        <w:ind w:left="0" w:hanging="2"/>
        <w:rPr>
          <w:rFonts w:ascii="Calibri" w:eastAsia="Calibri" w:hAnsi="Calibri" w:cs="Calibri"/>
          <w:color w:val="FFFFFF"/>
          <w:sz w:val="24"/>
          <w:szCs w:val="24"/>
        </w:rPr>
      </w:pPr>
    </w:p>
    <w:p w14:paraId="793716D6" w14:textId="77777777" w:rsidR="001F1640" w:rsidRDefault="001F1640">
      <w:pPr>
        <w:ind w:left="0" w:hanging="2"/>
        <w:jc w:val="both"/>
        <w:rPr>
          <w:rFonts w:ascii="Calibri" w:eastAsia="Calibri" w:hAnsi="Calibri" w:cs="Calibri"/>
          <w:sz w:val="24"/>
          <w:szCs w:val="24"/>
        </w:rPr>
      </w:pPr>
    </w:p>
    <w:p w14:paraId="51740980" w14:textId="77777777" w:rsidR="001F1640" w:rsidRDefault="001F1640">
      <w:pPr>
        <w:ind w:left="0" w:hanging="2"/>
        <w:jc w:val="both"/>
        <w:rPr>
          <w:rFonts w:ascii="Calibri" w:eastAsia="Calibri" w:hAnsi="Calibri" w:cs="Calibri"/>
          <w:sz w:val="24"/>
          <w:szCs w:val="24"/>
        </w:rPr>
      </w:pPr>
    </w:p>
    <w:p w14:paraId="6B9D53C8" w14:textId="40E00C0D" w:rsidR="001F1640" w:rsidRDefault="00DD7D39">
      <w:pPr>
        <w:spacing w:after="120"/>
        <w:ind w:left="0" w:hanging="2"/>
        <w:jc w:val="both"/>
        <w:rPr>
          <w:rFonts w:ascii="Calibri" w:eastAsia="Calibri" w:hAnsi="Calibri" w:cs="Calibri"/>
          <w:sz w:val="24"/>
          <w:szCs w:val="24"/>
        </w:rPr>
      </w:pPr>
      <w:r>
        <w:rPr>
          <w:rFonts w:ascii="Calibri" w:eastAsia="Calibri" w:hAnsi="Calibri" w:cs="Calibri"/>
          <w:sz w:val="24"/>
          <w:szCs w:val="24"/>
        </w:rPr>
        <w:t>Ο υπογράφων........................................................δηλώνω ότι για</w:t>
      </w:r>
      <w:r w:rsidR="005F63A7">
        <w:rPr>
          <w:rFonts w:ascii="Calibri" w:eastAsia="Calibri" w:hAnsi="Calibri" w:cs="Calibri"/>
          <w:sz w:val="24"/>
          <w:szCs w:val="24"/>
        </w:rPr>
        <w:t xml:space="preserve"> την προμήθεια</w:t>
      </w:r>
      <w:r>
        <w:rPr>
          <w:rFonts w:ascii="Calibri" w:eastAsia="Calibri" w:hAnsi="Calibri" w:cs="Calibri"/>
          <w:sz w:val="24"/>
          <w:szCs w:val="24"/>
        </w:rPr>
        <w:t xml:space="preserve"> </w:t>
      </w:r>
      <w:r w:rsidR="005F63A7" w:rsidRPr="0043144B">
        <w:rPr>
          <w:rFonts w:ascii="Calibri" w:hAnsi="Calibri" w:cs="Calibri"/>
          <w:sz w:val="24"/>
          <w:szCs w:val="24"/>
        </w:rPr>
        <w:t>Επιτραπέζιων Ηλεκτρονικών Υπολογιστών και Επίπεδων Οθονών</w:t>
      </w:r>
      <w:r w:rsidR="005F63A7">
        <w:rPr>
          <w:rFonts w:ascii="Calibri" w:eastAsia="Calibri" w:hAnsi="Calibri" w:cs="Calibri"/>
          <w:sz w:val="24"/>
          <w:szCs w:val="24"/>
        </w:rPr>
        <w:t xml:space="preserve"> </w:t>
      </w:r>
      <w:r>
        <w:rPr>
          <w:rFonts w:ascii="Calibri" w:eastAsia="Calibri" w:hAnsi="Calibri" w:cs="Calibri"/>
          <w:sz w:val="24"/>
          <w:szCs w:val="24"/>
        </w:rPr>
        <w:t xml:space="preserve">για τις ανάγκες της Δράσης </w:t>
      </w:r>
      <w:r>
        <w:rPr>
          <w:rFonts w:ascii="Calibri" w:eastAsia="Calibri" w:hAnsi="Calibri" w:cs="Calibri"/>
          <w:b/>
          <w:i/>
          <w:sz w:val="24"/>
          <w:szCs w:val="24"/>
        </w:rPr>
        <w:t>«</w:t>
      </w:r>
      <w:r>
        <w:rPr>
          <w:rFonts w:ascii="Calibri" w:eastAsia="Calibri" w:hAnsi="Calibri" w:cs="Calibri"/>
          <w:b/>
          <w:sz w:val="24"/>
          <w:szCs w:val="24"/>
        </w:rPr>
        <w:t>Επιχορήγηση Ν.Π. ΑΜΚΕ Κέντρο Νέων Ηπείρου για την υλοποίηση του έργου «ESTIA 2021: Στεγαστικό πρόγραμμα για αιτούντες διεθνή προστασία»</w:t>
      </w:r>
      <w:r>
        <w:rPr>
          <w:rFonts w:ascii="Calibri" w:eastAsia="Calibri" w:hAnsi="Calibri" w:cs="Calibri"/>
          <w:sz w:val="24"/>
          <w:szCs w:val="24"/>
        </w:rPr>
        <w:t xml:space="preserve"> με Κωδικό</w:t>
      </w:r>
      <w:r>
        <w:rPr>
          <w:rFonts w:ascii="Calibri" w:eastAsia="Calibri" w:hAnsi="Calibri" w:cs="Calibri"/>
          <w:b/>
          <w:sz w:val="24"/>
          <w:szCs w:val="24"/>
        </w:rPr>
        <w:t xml:space="preserve"> MIS 5087323</w:t>
      </w:r>
      <w:r>
        <w:rPr>
          <w:rFonts w:ascii="Calibri" w:eastAsia="Calibri" w:hAnsi="Calibri" w:cs="Calibri"/>
          <w:b/>
          <w:i/>
          <w:sz w:val="24"/>
          <w:szCs w:val="24"/>
        </w:rPr>
        <w:t xml:space="preserve">, </w:t>
      </w:r>
      <w:r>
        <w:rPr>
          <w:rFonts w:ascii="Calibri" w:eastAsia="Calibri" w:hAnsi="Calibri" w:cs="Calibri"/>
          <w:sz w:val="24"/>
          <w:szCs w:val="24"/>
        </w:rPr>
        <w:t xml:space="preserve"> σύμφωνα με τους όρους της παρούσας Πρόσκλησης Εκδήλωσης Ενδιαφέροντος, </w:t>
      </w:r>
      <w:r>
        <w:rPr>
          <w:rFonts w:ascii="Calibri" w:eastAsia="Calibri" w:hAnsi="Calibri" w:cs="Calibri"/>
          <w:b/>
          <w:sz w:val="24"/>
          <w:szCs w:val="24"/>
          <w:u w:val="single"/>
        </w:rPr>
        <w:t>τους οποίους έλαβα γνώση και αποδέχομαι ανεπιφύλακτα,</w:t>
      </w:r>
      <w:r>
        <w:rPr>
          <w:rFonts w:ascii="Calibri" w:eastAsia="Calibri" w:hAnsi="Calibri" w:cs="Calibri"/>
          <w:sz w:val="24"/>
          <w:szCs w:val="24"/>
        </w:rPr>
        <w:t xml:space="preserve"> υποβάλλω </w:t>
      </w:r>
      <w:r>
        <w:rPr>
          <w:rFonts w:ascii="Calibri" w:eastAsia="Calibri" w:hAnsi="Calibri" w:cs="Calibri"/>
          <w:b/>
          <w:sz w:val="24"/>
          <w:szCs w:val="24"/>
        </w:rPr>
        <w:t>οικονομική προσφορά,</w:t>
      </w:r>
      <w:r>
        <w:rPr>
          <w:rFonts w:ascii="Calibri" w:eastAsia="Calibri" w:hAnsi="Calibri" w:cs="Calibri"/>
          <w:sz w:val="24"/>
          <w:szCs w:val="24"/>
        </w:rPr>
        <w:t xml:space="preserve">   ως εξής:</w:t>
      </w:r>
    </w:p>
    <w:p w14:paraId="0DA40929" w14:textId="2AAE1F16" w:rsidR="001F1640" w:rsidRDefault="001F1640">
      <w:pPr>
        <w:spacing w:after="120"/>
        <w:ind w:left="0" w:hanging="2"/>
        <w:jc w:val="both"/>
        <w:rPr>
          <w:rFonts w:ascii="Calibri" w:eastAsia="Calibri" w:hAnsi="Calibri" w:cs="Calibri"/>
          <w:sz w:val="24"/>
          <w:szCs w:val="24"/>
        </w:rPr>
      </w:pPr>
    </w:p>
    <w:p w14:paraId="5DDFAF2C" w14:textId="77777777" w:rsidR="00010368" w:rsidRDefault="008D7682">
      <w:pPr>
        <w:spacing w:after="120"/>
        <w:ind w:left="0" w:hanging="2"/>
        <w:jc w:val="both"/>
        <w:rPr>
          <w:rFonts w:ascii="Calibri" w:eastAsia="Calibri" w:hAnsi="Calibri" w:cs="Calibri"/>
          <w:sz w:val="24"/>
          <w:szCs w:val="24"/>
        </w:rPr>
      </w:pPr>
      <w:r>
        <w:rPr>
          <w:rFonts w:ascii="Calibri" w:eastAsia="Calibri" w:hAnsi="Calibri" w:cs="Calibri"/>
          <w:sz w:val="24"/>
          <w:szCs w:val="24"/>
        </w:rPr>
        <w:lastRenderedPageBreak/>
        <w:tab/>
      </w:r>
      <w:r>
        <w:rPr>
          <w:rFonts w:ascii="Calibri" w:eastAsia="Calibri" w:hAnsi="Calibri" w:cs="Calibri"/>
          <w:sz w:val="24"/>
          <w:szCs w:val="24"/>
        </w:rPr>
        <w:tab/>
      </w:r>
      <w:r>
        <w:rPr>
          <w:rFonts w:ascii="Calibri" w:eastAsia="Calibri" w:hAnsi="Calibri" w:cs="Calibri"/>
          <w:sz w:val="24"/>
          <w:szCs w:val="24"/>
        </w:rPr>
        <w:tab/>
      </w:r>
    </w:p>
    <w:tbl>
      <w:tblPr>
        <w:tblW w:w="0" w:type="dxa"/>
        <w:tblCellMar>
          <w:left w:w="0" w:type="dxa"/>
          <w:right w:w="0" w:type="dxa"/>
        </w:tblCellMar>
        <w:tblLook w:val="04A0" w:firstRow="1" w:lastRow="0" w:firstColumn="1" w:lastColumn="0" w:noHBand="0" w:noVBand="1"/>
      </w:tblPr>
      <w:tblGrid>
        <w:gridCol w:w="428"/>
        <w:gridCol w:w="791"/>
        <w:gridCol w:w="1242"/>
        <w:gridCol w:w="1886"/>
        <w:gridCol w:w="2230"/>
        <w:gridCol w:w="1241"/>
        <w:gridCol w:w="2230"/>
      </w:tblGrid>
      <w:tr w:rsidR="00010368" w:rsidRPr="00010368" w14:paraId="350E5A1F" w14:textId="77777777" w:rsidTr="00010368">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69500173" w14:textId="77777777" w:rsidR="00010368" w:rsidRPr="00010368" w:rsidRDefault="00010368" w:rsidP="00010368">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010368">
              <w:rPr>
                <w:rFonts w:ascii="Arial" w:hAnsi="Arial" w:cs="Arial"/>
                <w:position w:val="0"/>
                <w:sz w:val="22"/>
                <w:szCs w:val="22"/>
                <w:lang w:val="en-US" w:eastAsia="en-US"/>
              </w:rPr>
              <w:t>Α/Α</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3D548A25" w14:textId="77777777" w:rsidR="00010368" w:rsidRPr="00010368" w:rsidRDefault="00010368" w:rsidP="00010368">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010368">
              <w:rPr>
                <w:rFonts w:ascii="Arial" w:hAnsi="Arial" w:cs="Arial"/>
                <w:position w:val="0"/>
                <w:sz w:val="22"/>
                <w:szCs w:val="22"/>
                <w:lang w:val="en-US" w:eastAsia="en-US"/>
              </w:rPr>
              <w:t>Είδος</w:t>
            </w:r>
            <w:proofErr w:type="spellEnd"/>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6F448076" w14:textId="504D21F8" w:rsidR="00010368" w:rsidRPr="00010368" w:rsidRDefault="00010368" w:rsidP="00010368">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010368">
              <w:rPr>
                <w:rFonts w:ascii="Arial" w:hAnsi="Arial" w:cs="Arial"/>
                <w:position w:val="0"/>
                <w:sz w:val="22"/>
                <w:szCs w:val="22"/>
                <w:lang w:val="en-US" w:eastAsia="en-US"/>
              </w:rPr>
              <w:t xml:space="preserve">ΠΟΣΟΤΗΤΑ </w:t>
            </w:r>
            <w:proofErr w:type="spellStart"/>
            <w:r w:rsidRPr="00010368">
              <w:rPr>
                <w:rFonts w:ascii="Arial" w:hAnsi="Arial" w:cs="Arial"/>
                <w:position w:val="0"/>
                <w:sz w:val="22"/>
                <w:szCs w:val="22"/>
                <w:lang w:val="en-US" w:eastAsia="en-US"/>
              </w:rPr>
              <w:t>σε</w:t>
            </w:r>
            <w:proofErr w:type="spellEnd"/>
            <w:r w:rsidRPr="00010368">
              <w:rPr>
                <w:rFonts w:ascii="Arial" w:hAnsi="Arial" w:cs="Arial"/>
                <w:position w:val="0"/>
                <w:sz w:val="22"/>
                <w:szCs w:val="22"/>
                <w:lang w:val="en-US" w:eastAsia="en-US"/>
              </w:rPr>
              <w:t xml:space="preserve"> </w:t>
            </w:r>
            <w:proofErr w:type="spellStart"/>
            <w:r w:rsidRPr="00010368">
              <w:rPr>
                <w:rFonts w:ascii="Arial" w:hAnsi="Arial" w:cs="Arial"/>
                <w:position w:val="0"/>
                <w:sz w:val="22"/>
                <w:szCs w:val="22"/>
                <w:lang w:val="en-US" w:eastAsia="en-US"/>
              </w:rPr>
              <w:t>τεμάχι</w:t>
            </w:r>
            <w:proofErr w:type="spellEnd"/>
            <w:r w:rsidRPr="00010368">
              <w:rPr>
                <w:rFonts w:ascii="Arial" w:hAnsi="Arial" w:cs="Arial"/>
                <w:position w:val="0"/>
                <w:sz w:val="22"/>
                <w:szCs w:val="22"/>
                <w:lang w:val="en-US" w:eastAsia="en-US"/>
              </w:rPr>
              <w:t>α</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32011299"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Calibri" w:hAnsi="Calibri" w:cs="Calibri"/>
                <w:b/>
                <w:bCs/>
                <w:position w:val="0"/>
                <w:sz w:val="22"/>
                <w:szCs w:val="22"/>
                <w:lang w:eastAsia="en-US"/>
              </w:rPr>
            </w:pPr>
            <w:r w:rsidRPr="00010368">
              <w:rPr>
                <w:rFonts w:ascii="Calibri" w:hAnsi="Calibri" w:cs="Calibri"/>
                <w:b/>
                <w:bCs/>
                <w:position w:val="0"/>
                <w:sz w:val="22"/>
                <w:szCs w:val="22"/>
                <w:lang w:eastAsia="en-US"/>
              </w:rPr>
              <w:t>ΠΡΟΫΠΟΛΟΓΙΣΘΕΙΣΑ ΑΞΙΑ Μονάδας (ΧΩΡΙΣ Φ.Π.Α.)</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6E33486D" w14:textId="77777777" w:rsidR="00010368" w:rsidRPr="00010368" w:rsidRDefault="00010368" w:rsidP="00010368">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010368">
              <w:rPr>
                <w:rFonts w:ascii="Arial" w:hAnsi="Arial" w:cs="Arial"/>
                <w:position w:val="0"/>
                <w:sz w:val="22"/>
                <w:szCs w:val="22"/>
                <w:lang w:eastAsia="en-US"/>
              </w:rPr>
              <w:t>ΠΡΟΫΠΟΛΟΓΙΣΘΕΙΣΑ</w:t>
            </w:r>
            <w:r w:rsidRPr="00010368">
              <w:rPr>
                <w:rFonts w:ascii="Arial" w:hAnsi="Arial" w:cs="Arial"/>
                <w:position w:val="0"/>
                <w:sz w:val="22"/>
                <w:szCs w:val="22"/>
                <w:lang w:eastAsia="en-US"/>
              </w:rPr>
              <w:br/>
              <w:t>ΑΞΙΑ (ΕΥΡΩ ΧΩΡΙΣ Φ.Π.Α.)</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406E7D6D" w14:textId="77777777" w:rsidR="00010368" w:rsidRPr="00010368" w:rsidRDefault="00010368" w:rsidP="00010368">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010368">
              <w:rPr>
                <w:rFonts w:ascii="Arial" w:hAnsi="Arial" w:cs="Arial"/>
                <w:position w:val="0"/>
                <w:sz w:val="22"/>
                <w:szCs w:val="22"/>
                <w:lang w:val="en-US" w:eastAsia="en-US"/>
              </w:rPr>
              <w:t>Συντελεστής</w:t>
            </w:r>
            <w:proofErr w:type="spellEnd"/>
            <w:r w:rsidRPr="00010368">
              <w:rPr>
                <w:rFonts w:ascii="Arial" w:hAnsi="Arial" w:cs="Arial"/>
                <w:position w:val="0"/>
                <w:sz w:val="22"/>
                <w:szCs w:val="22"/>
                <w:lang w:val="en-US" w:eastAsia="en-US"/>
              </w:rPr>
              <w:t xml:space="preserve"> Φ.Π.Α. 24%</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69CE93F0" w14:textId="77777777" w:rsidR="00010368" w:rsidRPr="00010368" w:rsidRDefault="00010368" w:rsidP="00010368">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010368">
              <w:rPr>
                <w:rFonts w:ascii="Arial" w:hAnsi="Arial" w:cs="Arial"/>
                <w:position w:val="0"/>
                <w:sz w:val="22"/>
                <w:szCs w:val="22"/>
                <w:lang w:eastAsia="en-US"/>
              </w:rPr>
              <w:t>ΠΡΟΫΠΟΛΟΓΙΣΘΕΙΣΑ</w:t>
            </w:r>
            <w:r w:rsidRPr="00010368">
              <w:rPr>
                <w:rFonts w:ascii="Arial" w:hAnsi="Arial" w:cs="Arial"/>
                <w:position w:val="0"/>
                <w:sz w:val="22"/>
                <w:szCs w:val="22"/>
                <w:lang w:eastAsia="en-US"/>
              </w:rPr>
              <w:br/>
              <w:t>ΑΞΙΑ (ΕΥΡΩ ΜΕ Φ.Π.Α.)</w:t>
            </w:r>
          </w:p>
        </w:tc>
      </w:tr>
      <w:tr w:rsidR="00010368" w:rsidRPr="00010368" w14:paraId="5EB27CFD" w14:textId="77777777" w:rsidTr="00010368">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2A41B60"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010368">
              <w:rPr>
                <w:rFonts w:ascii="Arial" w:hAnsi="Arial" w:cs="Arial"/>
                <w:position w:val="0"/>
                <w:sz w:val="22"/>
                <w:szCs w:val="22"/>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CBAE99F" w14:textId="77777777" w:rsidR="00010368" w:rsidRPr="00010368" w:rsidRDefault="00010368" w:rsidP="00010368">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010368">
              <w:rPr>
                <w:rFonts w:ascii="Calibri" w:hAnsi="Calibri" w:cs="Calibri"/>
                <w:color w:val="000000"/>
                <w:position w:val="0"/>
                <w:sz w:val="22"/>
                <w:szCs w:val="22"/>
                <w:lang w:val="en-US" w:eastAsia="en-US"/>
              </w:rPr>
              <w:t>Desktop Η/Υ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9A157FF" w14:textId="77777777" w:rsidR="00010368" w:rsidRPr="00010368" w:rsidRDefault="00010368" w:rsidP="0001036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010368">
              <w:rPr>
                <w:rFonts w:ascii="Calibri" w:hAnsi="Calibri" w:cs="Calibri"/>
                <w:b/>
                <w:bCs/>
                <w:color w:val="000000"/>
                <w:position w:val="0"/>
                <w:sz w:val="22"/>
                <w:szCs w:val="22"/>
                <w:lang w:val="en-US" w:eastAsia="en-US"/>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DB9BD50" w14:textId="7CD5EF3B"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9A05A36" w14:textId="6AACA8D5"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7B1B3A5" w14:textId="461D3CA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7457552" w14:textId="62A09912"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010368" w:rsidRPr="00010368" w14:paraId="13BDFDD6" w14:textId="77777777" w:rsidTr="00010368">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071EA94"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010368">
              <w:rPr>
                <w:rFonts w:ascii="Arial" w:hAnsi="Arial" w:cs="Arial"/>
                <w:position w:val="0"/>
                <w:sz w:val="22"/>
                <w:szCs w:val="22"/>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D40DC20" w14:textId="77777777" w:rsidR="00010368" w:rsidRPr="00010368" w:rsidRDefault="00010368" w:rsidP="00010368">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010368">
              <w:rPr>
                <w:rFonts w:ascii="Calibri" w:hAnsi="Calibri" w:cs="Calibri"/>
                <w:color w:val="000000"/>
                <w:position w:val="0"/>
                <w:sz w:val="22"/>
                <w:szCs w:val="22"/>
                <w:lang w:val="en-US" w:eastAsia="en-US"/>
              </w:rPr>
              <w:t>Οθόνη</w:t>
            </w:r>
            <w:proofErr w:type="spellEnd"/>
            <w:r w:rsidRPr="00010368">
              <w:rPr>
                <w:rFonts w:ascii="Calibri" w:hAnsi="Calibri" w:cs="Calibri"/>
                <w:color w:val="000000"/>
                <w:position w:val="0"/>
                <w:sz w:val="22"/>
                <w:szCs w:val="22"/>
                <w:lang w:val="en-US" w:eastAsia="en-US"/>
              </w:rPr>
              <w:t xml:space="preserve"> Η/Υ 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C497F7C" w14:textId="77777777" w:rsidR="00010368" w:rsidRPr="00010368" w:rsidRDefault="00010368" w:rsidP="0001036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010368">
              <w:rPr>
                <w:rFonts w:ascii="Calibri" w:hAnsi="Calibri" w:cs="Calibri"/>
                <w:b/>
                <w:bCs/>
                <w:color w:val="000000"/>
                <w:position w:val="0"/>
                <w:sz w:val="22"/>
                <w:szCs w:val="22"/>
                <w:lang w:val="en-US" w:eastAsia="en-US"/>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AAC7E72" w14:textId="54B0531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67B94B2" w14:textId="6D2C39BF"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E04587B" w14:textId="77DCD033"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7C32060" w14:textId="3647B44D"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010368" w:rsidRPr="00010368" w14:paraId="4AC06B14" w14:textId="77777777" w:rsidTr="00010368">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ABFB110"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010368">
              <w:rPr>
                <w:rFonts w:ascii="Arial" w:hAnsi="Arial" w:cs="Arial"/>
                <w:position w:val="0"/>
                <w:sz w:val="22"/>
                <w:szCs w:val="22"/>
                <w:lang w:val="en-US" w:eastAsia="en-US"/>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6F8A71A" w14:textId="77777777" w:rsidR="00010368" w:rsidRPr="00010368" w:rsidRDefault="00010368" w:rsidP="00010368">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010368">
              <w:rPr>
                <w:rFonts w:ascii="Calibri" w:hAnsi="Calibri" w:cs="Calibri"/>
                <w:color w:val="000000"/>
                <w:position w:val="0"/>
                <w:sz w:val="22"/>
                <w:szCs w:val="22"/>
                <w:lang w:val="en-US" w:eastAsia="en-US"/>
              </w:rPr>
              <w:t>Οθόνη</w:t>
            </w:r>
            <w:proofErr w:type="spellEnd"/>
            <w:r w:rsidRPr="00010368">
              <w:rPr>
                <w:rFonts w:ascii="Calibri" w:hAnsi="Calibri" w:cs="Calibri"/>
                <w:color w:val="000000"/>
                <w:position w:val="0"/>
                <w:sz w:val="22"/>
                <w:szCs w:val="22"/>
                <w:lang w:val="en-US" w:eastAsia="en-US"/>
              </w:rPr>
              <w:t xml:space="preserve"> Η/Υ 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C2F66B0" w14:textId="77777777" w:rsidR="00010368" w:rsidRPr="00010368" w:rsidRDefault="00010368" w:rsidP="0001036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010368">
              <w:rPr>
                <w:rFonts w:ascii="Calibri" w:hAnsi="Calibri" w:cs="Calibri"/>
                <w:b/>
                <w:bCs/>
                <w:color w:val="000000"/>
                <w:position w:val="0"/>
                <w:sz w:val="22"/>
                <w:szCs w:val="22"/>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1834A66" w14:textId="3B6D9BE0"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4CA0A71" w14:textId="387A0063"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5FF4D4C" w14:textId="74E60C7D"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E451195" w14:textId="0B707931"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010368" w:rsidRPr="00010368" w14:paraId="6EB07DA1" w14:textId="77777777" w:rsidTr="00010368">
        <w:trPr>
          <w:trHeight w:val="300"/>
        </w:trPr>
        <w:tc>
          <w:tcPr>
            <w:tcW w:w="0" w:type="auto"/>
            <w:gridSpan w:val="4"/>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2D8B1F6" w14:textId="77777777"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roofErr w:type="spellStart"/>
            <w:r w:rsidRPr="00010368">
              <w:rPr>
                <w:rFonts w:ascii="Calibri" w:hAnsi="Calibri" w:cs="Calibri"/>
                <w:position w:val="0"/>
                <w:sz w:val="22"/>
                <w:szCs w:val="22"/>
                <w:lang w:val="en-US" w:eastAsia="en-US"/>
              </w:rPr>
              <w:t>Σύνολ</w:t>
            </w:r>
            <w:proofErr w:type="spellEnd"/>
            <w:r w:rsidRPr="00010368">
              <w:rPr>
                <w:rFonts w:ascii="Calibri" w:hAnsi="Calibri" w:cs="Calibri"/>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E300015" w14:textId="522944C3"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2801E09" w14:textId="1546A4B4"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80D3B80" w14:textId="7701A5E8" w:rsidR="00010368" w:rsidRPr="00010368" w:rsidRDefault="00010368" w:rsidP="00010368">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r>
    </w:tbl>
    <w:p w14:paraId="74EB5EB7" w14:textId="4F21C717" w:rsidR="008D7682" w:rsidRDefault="008D7682">
      <w:pPr>
        <w:spacing w:after="120"/>
        <w:ind w:left="0" w:hanging="2"/>
        <w:jc w:val="both"/>
        <w:rPr>
          <w:rFonts w:ascii="Calibri" w:eastAsia="Calibri" w:hAnsi="Calibri" w:cs="Calibri"/>
          <w:sz w:val="24"/>
          <w:szCs w:val="24"/>
        </w:rPr>
      </w:pPr>
    </w:p>
    <w:p w14:paraId="71756B08" w14:textId="50CD0E87" w:rsidR="005C41A5" w:rsidRDefault="005C41A5" w:rsidP="0073303B">
      <w:pPr>
        <w:spacing w:after="120"/>
        <w:ind w:leftChars="0" w:left="0" w:firstLineChars="0" w:firstLine="0"/>
        <w:jc w:val="both"/>
        <w:rPr>
          <w:rFonts w:ascii="Calibri" w:eastAsia="Calibri" w:hAnsi="Calibri" w:cs="Calibri"/>
          <w:sz w:val="24"/>
          <w:szCs w:val="24"/>
        </w:rPr>
      </w:pPr>
    </w:p>
    <w:p w14:paraId="65B32556" w14:textId="77777777" w:rsidR="0073303B" w:rsidRDefault="0073303B" w:rsidP="0073303B">
      <w:pPr>
        <w:spacing w:after="120"/>
        <w:ind w:leftChars="0" w:left="0" w:firstLineChars="0" w:firstLine="0"/>
        <w:jc w:val="both"/>
        <w:rPr>
          <w:rFonts w:ascii="Calibri" w:eastAsia="Calibri" w:hAnsi="Calibri" w:cs="Calibri"/>
          <w:sz w:val="24"/>
          <w:szCs w:val="24"/>
        </w:rPr>
      </w:pPr>
    </w:p>
    <w:p w14:paraId="7EB70D71" w14:textId="77777777" w:rsidR="005C41A5" w:rsidRDefault="005C41A5">
      <w:pPr>
        <w:spacing w:after="120"/>
        <w:ind w:left="0" w:hanging="2"/>
        <w:jc w:val="both"/>
        <w:rPr>
          <w:rFonts w:ascii="Calibri" w:eastAsia="Calibri" w:hAnsi="Calibri" w:cs="Calibri"/>
          <w:sz w:val="24"/>
          <w:szCs w:val="24"/>
        </w:rPr>
      </w:pPr>
    </w:p>
    <w:p w14:paraId="19E9365F" w14:textId="77777777" w:rsidR="001F1640" w:rsidRDefault="001F1640">
      <w:pPr>
        <w:pBdr>
          <w:top w:val="nil"/>
          <w:left w:val="nil"/>
          <w:bottom w:val="nil"/>
          <w:right w:val="nil"/>
          <w:between w:val="nil"/>
        </w:pBdr>
        <w:spacing w:before="100" w:after="119"/>
        <w:ind w:left="0" w:hanging="2"/>
        <w:jc w:val="both"/>
        <w:rPr>
          <w:rFonts w:ascii="Calibri" w:eastAsia="Calibri" w:hAnsi="Calibri" w:cs="Calibri"/>
          <w:color w:val="000000"/>
          <w:sz w:val="24"/>
          <w:szCs w:val="24"/>
        </w:rPr>
      </w:pPr>
    </w:p>
    <w:tbl>
      <w:tblPr>
        <w:tblStyle w:val="afb"/>
        <w:tblW w:w="9807" w:type="dxa"/>
        <w:tblLayout w:type="fixed"/>
        <w:tblLook w:val="0000" w:firstRow="0" w:lastRow="0" w:firstColumn="0" w:lastColumn="0" w:noHBand="0" w:noVBand="0"/>
      </w:tblPr>
      <w:tblGrid>
        <w:gridCol w:w="6138"/>
        <w:gridCol w:w="3669"/>
      </w:tblGrid>
      <w:tr w:rsidR="001F1640" w14:paraId="36A0B8B7" w14:textId="77777777" w:rsidTr="00612EC1">
        <w:trPr>
          <w:trHeight w:val="1102"/>
        </w:trPr>
        <w:tc>
          <w:tcPr>
            <w:tcW w:w="6138" w:type="dxa"/>
            <w:vMerge w:val="restart"/>
          </w:tcPr>
          <w:p w14:paraId="22D79AE1"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 xml:space="preserve">       </w:t>
            </w:r>
          </w:p>
          <w:p w14:paraId="445D5E57"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 xml:space="preserve"> Ημερομηνία:</w:t>
            </w:r>
            <w:r>
              <w:rPr>
                <w:rFonts w:ascii="Calibri" w:eastAsia="Calibri" w:hAnsi="Calibri" w:cs="Calibri"/>
                <w:color w:val="000000"/>
                <w:sz w:val="24"/>
                <w:szCs w:val="24"/>
              </w:rPr>
              <w:t xml:space="preserve"> ………………</w:t>
            </w:r>
          </w:p>
        </w:tc>
        <w:tc>
          <w:tcPr>
            <w:tcW w:w="3669" w:type="dxa"/>
          </w:tcPr>
          <w:p w14:paraId="4CF8F6B6" w14:textId="77777777" w:rsidR="001F1640" w:rsidRDefault="001F1640">
            <w:pPr>
              <w:ind w:left="0" w:hanging="2"/>
              <w:jc w:val="center"/>
              <w:rPr>
                <w:rFonts w:ascii="Calibri" w:eastAsia="Calibri" w:hAnsi="Calibri" w:cs="Calibri"/>
                <w:color w:val="000000"/>
                <w:sz w:val="24"/>
                <w:szCs w:val="24"/>
                <w:u w:val="single"/>
              </w:rPr>
            </w:pPr>
          </w:p>
          <w:p w14:paraId="061D8C6C" w14:textId="77777777" w:rsidR="001F1640" w:rsidRDefault="00DD7D39">
            <w:pPr>
              <w:ind w:left="0" w:hanging="2"/>
              <w:jc w:val="center"/>
              <w:rPr>
                <w:rFonts w:ascii="Calibri" w:eastAsia="Calibri" w:hAnsi="Calibri" w:cs="Calibri"/>
                <w:color w:val="FFFFFF"/>
                <w:sz w:val="24"/>
                <w:szCs w:val="24"/>
              </w:rPr>
            </w:pPr>
            <w:r>
              <w:rPr>
                <w:rFonts w:ascii="Calibri" w:eastAsia="Calibri" w:hAnsi="Calibri" w:cs="Calibri"/>
                <w:b/>
                <w:color w:val="000000"/>
                <w:sz w:val="24"/>
                <w:szCs w:val="24"/>
                <w:u w:val="single"/>
              </w:rPr>
              <w:t>Για τον υποψήφιο Προμηθευτή</w:t>
            </w:r>
          </w:p>
        </w:tc>
      </w:tr>
      <w:tr w:rsidR="001F1640" w14:paraId="15C7EDC4" w14:textId="77777777" w:rsidTr="00612EC1">
        <w:trPr>
          <w:trHeight w:val="851"/>
        </w:trPr>
        <w:tc>
          <w:tcPr>
            <w:tcW w:w="6138" w:type="dxa"/>
            <w:vMerge/>
          </w:tcPr>
          <w:p w14:paraId="4EDB2822" w14:textId="77777777" w:rsidR="001F1640" w:rsidRDefault="001F1640">
            <w:pPr>
              <w:widowControl w:val="0"/>
              <w:pBdr>
                <w:top w:val="nil"/>
                <w:left w:val="nil"/>
                <w:bottom w:val="nil"/>
                <w:right w:val="nil"/>
                <w:between w:val="nil"/>
              </w:pBdr>
              <w:spacing w:line="276" w:lineRule="auto"/>
              <w:ind w:left="0" w:hanging="2"/>
              <w:rPr>
                <w:rFonts w:ascii="Calibri" w:eastAsia="Calibri" w:hAnsi="Calibri" w:cs="Calibri"/>
                <w:color w:val="FFFFFF"/>
                <w:sz w:val="24"/>
                <w:szCs w:val="24"/>
              </w:rPr>
            </w:pPr>
          </w:p>
        </w:tc>
        <w:tc>
          <w:tcPr>
            <w:tcW w:w="3669" w:type="dxa"/>
          </w:tcPr>
          <w:p w14:paraId="489F9085" w14:textId="77777777" w:rsidR="001F1640" w:rsidRDefault="00DD7D39">
            <w:pPr>
              <w:ind w:left="0" w:hanging="2"/>
              <w:jc w:val="center"/>
              <w:rPr>
                <w:rFonts w:ascii="Calibri" w:eastAsia="Calibri" w:hAnsi="Calibri" w:cs="Calibri"/>
                <w:color w:val="808080"/>
                <w:sz w:val="24"/>
                <w:szCs w:val="24"/>
              </w:rPr>
            </w:pPr>
            <w:r>
              <w:rPr>
                <w:rFonts w:ascii="Calibri" w:eastAsia="Calibri" w:hAnsi="Calibri" w:cs="Calibri"/>
                <w:i/>
                <w:color w:val="808080"/>
                <w:sz w:val="24"/>
                <w:szCs w:val="24"/>
              </w:rPr>
              <w:t>Σφραγίδα / Υπογραφή</w:t>
            </w:r>
          </w:p>
          <w:p w14:paraId="2C7814EF" w14:textId="77777777" w:rsidR="001F1640" w:rsidRDefault="00DD7D39">
            <w:pPr>
              <w:ind w:left="0" w:hanging="2"/>
              <w:jc w:val="center"/>
              <w:rPr>
                <w:rFonts w:ascii="Calibri" w:eastAsia="Calibri" w:hAnsi="Calibri" w:cs="Calibri"/>
                <w:color w:val="808080"/>
                <w:sz w:val="24"/>
                <w:szCs w:val="24"/>
              </w:rPr>
            </w:pPr>
            <w:r>
              <w:rPr>
                <w:rFonts w:ascii="Calibri" w:eastAsia="Calibri" w:hAnsi="Calibri" w:cs="Calibri"/>
                <w:b/>
                <w:color w:val="000000"/>
                <w:sz w:val="24"/>
                <w:szCs w:val="24"/>
              </w:rPr>
              <w:t>Ονοματεπώνυμο Νομίμου Εκπροσώπου</w:t>
            </w:r>
          </w:p>
        </w:tc>
      </w:tr>
    </w:tbl>
    <w:p w14:paraId="31F942FC" w14:textId="77777777" w:rsidR="001F1640" w:rsidRDefault="001F1640">
      <w:pPr>
        <w:pBdr>
          <w:top w:val="nil"/>
          <w:left w:val="nil"/>
          <w:bottom w:val="nil"/>
          <w:right w:val="nil"/>
          <w:between w:val="nil"/>
        </w:pBdr>
        <w:spacing w:before="100" w:after="119"/>
        <w:ind w:left="0" w:hanging="2"/>
        <w:jc w:val="both"/>
        <w:rPr>
          <w:rFonts w:ascii="Calibri" w:eastAsia="Calibri" w:hAnsi="Calibri" w:cs="Calibri"/>
          <w:color w:val="000000"/>
          <w:sz w:val="24"/>
          <w:szCs w:val="24"/>
        </w:rPr>
      </w:pPr>
    </w:p>
    <w:p w14:paraId="428B7BAA" w14:textId="77777777" w:rsidR="001F1640" w:rsidRDefault="001F1640">
      <w:pPr>
        <w:ind w:left="0" w:hanging="2"/>
        <w:jc w:val="both"/>
        <w:rPr>
          <w:rFonts w:ascii="Calibri" w:eastAsia="Calibri" w:hAnsi="Calibri" w:cs="Calibri"/>
          <w:sz w:val="24"/>
          <w:szCs w:val="24"/>
        </w:rPr>
      </w:pPr>
    </w:p>
    <w:p w14:paraId="7C13F27C" w14:textId="77777777" w:rsidR="001F1640" w:rsidRDefault="001F1640">
      <w:pPr>
        <w:spacing w:after="120"/>
        <w:ind w:left="0" w:hanging="2"/>
        <w:rPr>
          <w:rFonts w:ascii="Calibri" w:eastAsia="Calibri" w:hAnsi="Calibri" w:cs="Calibri"/>
          <w:sz w:val="24"/>
          <w:szCs w:val="24"/>
        </w:rPr>
      </w:pPr>
    </w:p>
    <w:p w14:paraId="244A7510" w14:textId="77777777" w:rsidR="001F1640" w:rsidRDefault="001F1640">
      <w:pPr>
        <w:spacing w:after="120"/>
        <w:ind w:left="0" w:hanging="2"/>
        <w:rPr>
          <w:rFonts w:ascii="Calibri" w:eastAsia="Calibri" w:hAnsi="Calibri" w:cs="Calibri"/>
          <w:sz w:val="24"/>
          <w:szCs w:val="24"/>
        </w:rPr>
      </w:pPr>
    </w:p>
    <w:sectPr w:rsidR="001F1640">
      <w:headerReference w:type="even" r:id="rId14"/>
      <w:headerReference w:type="default" r:id="rId15"/>
      <w:footerReference w:type="even" r:id="rId16"/>
      <w:footerReference w:type="default" r:id="rId17"/>
      <w:headerReference w:type="first" r:id="rId18"/>
      <w:footerReference w:type="first" r:id="rId19"/>
      <w:pgSz w:w="11907" w:h="16840"/>
      <w:pgMar w:top="1134" w:right="850" w:bottom="1134"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90813" w14:textId="77777777" w:rsidR="00B52BC8" w:rsidRDefault="00B52BC8">
      <w:pPr>
        <w:spacing w:line="240" w:lineRule="auto"/>
        <w:ind w:left="0" w:hanging="2"/>
      </w:pPr>
      <w:r>
        <w:separator/>
      </w:r>
    </w:p>
  </w:endnote>
  <w:endnote w:type="continuationSeparator" w:id="0">
    <w:p w14:paraId="132FEDF5" w14:textId="77777777" w:rsidR="00B52BC8" w:rsidRDefault="00B52BC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docs-Calib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6C6C" w14:textId="77777777" w:rsidR="00E07F4F" w:rsidRDefault="00E07F4F">
    <w:pPr>
      <w:pBdr>
        <w:top w:val="nil"/>
        <w:left w:val="nil"/>
        <w:bottom w:val="nil"/>
        <w:right w:val="nil"/>
        <w:between w:val="nil"/>
      </w:pBdr>
      <w:tabs>
        <w:tab w:val="center" w:pos="4153"/>
        <w:tab w:val="right" w:pos="8306"/>
      </w:tabs>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14:paraId="22145DA7" w14:textId="77777777" w:rsidR="00E07F4F" w:rsidRDefault="00E07F4F">
    <w:pPr>
      <w:pBdr>
        <w:top w:val="nil"/>
        <w:left w:val="nil"/>
        <w:bottom w:val="nil"/>
        <w:right w:val="nil"/>
        <w:between w:val="nil"/>
      </w:pBdr>
      <w:tabs>
        <w:tab w:val="center" w:pos="4153"/>
        <w:tab w:val="right" w:pos="8306"/>
      </w:tabs>
      <w:ind w:left="0" w:right="360" w:hanging="2"/>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2F7B" w14:textId="21969109" w:rsidR="00E07F4F" w:rsidRDefault="00AD3B97">
    <w:pPr>
      <w:pBdr>
        <w:top w:val="nil"/>
        <w:left w:val="nil"/>
        <w:bottom w:val="nil"/>
        <w:right w:val="nil"/>
        <w:between w:val="nil"/>
      </w:pBdr>
      <w:tabs>
        <w:tab w:val="center" w:pos="4153"/>
        <w:tab w:val="right" w:pos="8306"/>
      </w:tabs>
      <w:ind w:left="0" w:right="360" w:hanging="2"/>
      <w:jc w:val="center"/>
      <w:rPr>
        <w:rFonts w:ascii="Arial" w:eastAsia="Arial" w:hAnsi="Arial" w:cs="Arial"/>
        <w:color w:val="000000"/>
      </w:rPr>
    </w:pPr>
    <w:r>
      <w:rPr>
        <w:rFonts w:eastAsia="Arial" w:cs="Arial"/>
        <w:noProof/>
        <w:color w:val="000000"/>
      </w:rPr>
      <w:drawing>
        <wp:inline distT="0" distB="0" distL="0" distR="0" wp14:anchorId="3154DB38" wp14:editId="1F6AB0F0">
          <wp:extent cx="4286250" cy="7868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359143" cy="80027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71FE" w14:textId="77777777" w:rsidR="00E07F4F" w:rsidRDefault="00E07F4F">
    <w:pPr>
      <w:pBdr>
        <w:top w:val="nil"/>
        <w:left w:val="nil"/>
        <w:bottom w:val="nil"/>
        <w:right w:val="nil"/>
        <w:between w:val="nil"/>
      </w:pBdr>
      <w:tabs>
        <w:tab w:val="center" w:pos="4153"/>
        <w:tab w:val="right" w:pos="8306"/>
      </w:tabs>
      <w:ind w:left="0" w:hanging="2"/>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2BDD3" w14:textId="77777777" w:rsidR="00B52BC8" w:rsidRDefault="00B52BC8">
      <w:pPr>
        <w:spacing w:line="240" w:lineRule="auto"/>
        <w:ind w:left="0" w:hanging="2"/>
      </w:pPr>
      <w:bookmarkStart w:id="0" w:name="_Hlk70687196"/>
      <w:bookmarkEnd w:id="0"/>
      <w:r>
        <w:separator/>
      </w:r>
    </w:p>
  </w:footnote>
  <w:footnote w:type="continuationSeparator" w:id="0">
    <w:p w14:paraId="0ECAE459" w14:textId="77777777" w:rsidR="00B52BC8" w:rsidRDefault="00B52BC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819F" w14:textId="77777777" w:rsidR="00E07F4F" w:rsidRDefault="00E07F4F">
    <w:pPr>
      <w:pBdr>
        <w:top w:val="nil"/>
        <w:left w:val="nil"/>
        <w:bottom w:val="nil"/>
        <w:right w:val="nil"/>
        <w:between w:val="nil"/>
      </w:pBdr>
      <w:tabs>
        <w:tab w:val="center" w:pos="4153"/>
        <w:tab w:val="right" w:pos="8306"/>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079D" w14:textId="40EBDE1C" w:rsidR="00E07F4F" w:rsidRDefault="00E07F4F" w:rsidP="007A4D7E">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2A211CA" w14:textId="77777777" w:rsidR="00E07F4F" w:rsidRDefault="00E07F4F">
    <w:pPr>
      <w:pBdr>
        <w:top w:val="nil"/>
        <w:left w:val="nil"/>
        <w:bottom w:val="nil"/>
        <w:right w:val="nil"/>
        <w:between w:val="nil"/>
      </w:pBdr>
      <w:tabs>
        <w:tab w:val="center" w:pos="4153"/>
        <w:tab w:val="right" w:pos="8306"/>
      </w:tabs>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0D34" w14:textId="77777777" w:rsidR="00E07F4F" w:rsidRDefault="00E07F4F">
    <w:pPr>
      <w:pBdr>
        <w:top w:val="nil"/>
        <w:left w:val="nil"/>
        <w:bottom w:val="nil"/>
        <w:right w:val="nil"/>
        <w:between w:val="nil"/>
      </w:pBdr>
      <w:tabs>
        <w:tab w:val="center" w:pos="4153"/>
        <w:tab w:val="right" w:pos="8306"/>
      </w:tabs>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3833"/>
    <w:multiLevelType w:val="multilevel"/>
    <w:tmpl w:val="8F8209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3540537"/>
    <w:multiLevelType w:val="multilevel"/>
    <w:tmpl w:val="626C3FCA"/>
    <w:lvl w:ilvl="0">
      <w:start w:val="1"/>
      <w:numFmt w:val="decimal"/>
      <w:lvlText w:val="%1."/>
      <w:lvlJc w:val="left"/>
      <w:pPr>
        <w:ind w:left="0" w:firstLine="0"/>
      </w:pPr>
      <w:rPr>
        <w:rFonts w:ascii="Calibri" w:eastAsia="Calibri" w:hAnsi="Calibri" w:cs="Calibri"/>
        <w:b w:val="0"/>
        <w:i/>
        <w:strike w:val="0"/>
        <w:color w:val="000000"/>
        <w:sz w:val="18"/>
        <w:szCs w:val="18"/>
        <w:u w:val="none"/>
        <w:shd w:val="clear" w:color="auto" w:fill="auto"/>
        <w:vertAlign w:val="baseline"/>
      </w:rPr>
    </w:lvl>
    <w:lvl w:ilvl="1">
      <w:start w:val="1"/>
      <w:numFmt w:val="lowerLetter"/>
      <w:lvlText w:val="%2"/>
      <w:lvlJc w:val="left"/>
      <w:pPr>
        <w:ind w:left="1207" w:hanging="1207"/>
      </w:pPr>
      <w:rPr>
        <w:rFonts w:ascii="Times New Roman" w:eastAsia="Times New Roman" w:hAnsi="Times New Roman" w:cs="Times New Roman"/>
        <w:b/>
        <w:i/>
        <w:strike w:val="0"/>
        <w:color w:val="000000"/>
        <w:sz w:val="22"/>
        <w:szCs w:val="22"/>
        <w:u w:val="none"/>
        <w:shd w:val="clear" w:color="auto" w:fill="auto"/>
        <w:vertAlign w:val="baseline"/>
      </w:rPr>
    </w:lvl>
    <w:lvl w:ilvl="2">
      <w:start w:val="1"/>
      <w:numFmt w:val="lowerRoman"/>
      <w:lvlText w:val="%3"/>
      <w:lvlJc w:val="left"/>
      <w:pPr>
        <w:ind w:left="1927" w:hanging="1927"/>
      </w:pPr>
      <w:rPr>
        <w:rFonts w:ascii="Times New Roman" w:eastAsia="Times New Roman" w:hAnsi="Times New Roman" w:cs="Times New Roman"/>
        <w:b/>
        <w:i/>
        <w:strike w:val="0"/>
        <w:color w:val="000000"/>
        <w:sz w:val="22"/>
        <w:szCs w:val="22"/>
        <w:u w:val="none"/>
        <w:shd w:val="clear" w:color="auto" w:fill="auto"/>
        <w:vertAlign w:val="baseline"/>
      </w:rPr>
    </w:lvl>
    <w:lvl w:ilvl="3">
      <w:start w:val="1"/>
      <w:numFmt w:val="decimal"/>
      <w:lvlText w:val="%4"/>
      <w:lvlJc w:val="left"/>
      <w:pPr>
        <w:ind w:left="2647" w:hanging="2647"/>
      </w:pPr>
      <w:rPr>
        <w:rFonts w:ascii="Times New Roman" w:eastAsia="Times New Roman" w:hAnsi="Times New Roman" w:cs="Times New Roman"/>
        <w:b/>
        <w:i/>
        <w:strike w:val="0"/>
        <w:color w:val="000000"/>
        <w:sz w:val="22"/>
        <w:szCs w:val="22"/>
        <w:u w:val="none"/>
        <w:shd w:val="clear" w:color="auto" w:fill="auto"/>
        <w:vertAlign w:val="baseline"/>
      </w:rPr>
    </w:lvl>
    <w:lvl w:ilvl="4">
      <w:start w:val="1"/>
      <w:numFmt w:val="lowerLetter"/>
      <w:lvlText w:val="%5"/>
      <w:lvlJc w:val="left"/>
      <w:pPr>
        <w:ind w:left="3367" w:hanging="3367"/>
      </w:pPr>
      <w:rPr>
        <w:rFonts w:ascii="Times New Roman" w:eastAsia="Times New Roman" w:hAnsi="Times New Roman" w:cs="Times New Roman"/>
        <w:b/>
        <w:i/>
        <w:strike w:val="0"/>
        <w:color w:val="000000"/>
        <w:sz w:val="22"/>
        <w:szCs w:val="22"/>
        <w:u w:val="none"/>
        <w:shd w:val="clear" w:color="auto" w:fill="auto"/>
        <w:vertAlign w:val="baseline"/>
      </w:rPr>
    </w:lvl>
    <w:lvl w:ilvl="5">
      <w:start w:val="1"/>
      <w:numFmt w:val="lowerRoman"/>
      <w:lvlText w:val="%6"/>
      <w:lvlJc w:val="left"/>
      <w:pPr>
        <w:ind w:left="4087" w:hanging="4087"/>
      </w:pPr>
      <w:rPr>
        <w:rFonts w:ascii="Times New Roman" w:eastAsia="Times New Roman" w:hAnsi="Times New Roman" w:cs="Times New Roman"/>
        <w:b/>
        <w:i/>
        <w:strike w:val="0"/>
        <w:color w:val="000000"/>
        <w:sz w:val="22"/>
        <w:szCs w:val="22"/>
        <w:u w:val="none"/>
        <w:shd w:val="clear" w:color="auto" w:fill="auto"/>
        <w:vertAlign w:val="baseline"/>
      </w:rPr>
    </w:lvl>
    <w:lvl w:ilvl="6">
      <w:start w:val="1"/>
      <w:numFmt w:val="decimal"/>
      <w:lvlText w:val="%7"/>
      <w:lvlJc w:val="left"/>
      <w:pPr>
        <w:ind w:left="4807" w:hanging="4807"/>
      </w:pPr>
      <w:rPr>
        <w:rFonts w:ascii="Times New Roman" w:eastAsia="Times New Roman" w:hAnsi="Times New Roman" w:cs="Times New Roman"/>
        <w:b/>
        <w:i/>
        <w:strike w:val="0"/>
        <w:color w:val="000000"/>
        <w:sz w:val="22"/>
        <w:szCs w:val="22"/>
        <w:u w:val="none"/>
        <w:shd w:val="clear" w:color="auto" w:fill="auto"/>
        <w:vertAlign w:val="baseline"/>
      </w:rPr>
    </w:lvl>
    <w:lvl w:ilvl="7">
      <w:start w:val="1"/>
      <w:numFmt w:val="lowerLetter"/>
      <w:lvlText w:val="%8"/>
      <w:lvlJc w:val="left"/>
      <w:pPr>
        <w:ind w:left="5527" w:hanging="5527"/>
      </w:pPr>
      <w:rPr>
        <w:rFonts w:ascii="Times New Roman" w:eastAsia="Times New Roman" w:hAnsi="Times New Roman" w:cs="Times New Roman"/>
        <w:b/>
        <w:i/>
        <w:strike w:val="0"/>
        <w:color w:val="000000"/>
        <w:sz w:val="22"/>
        <w:szCs w:val="22"/>
        <w:u w:val="none"/>
        <w:shd w:val="clear" w:color="auto" w:fill="auto"/>
        <w:vertAlign w:val="baseline"/>
      </w:rPr>
    </w:lvl>
    <w:lvl w:ilvl="8">
      <w:start w:val="1"/>
      <w:numFmt w:val="lowerRoman"/>
      <w:lvlText w:val="%9"/>
      <w:lvlJc w:val="left"/>
      <w:pPr>
        <w:ind w:left="6247" w:hanging="6247"/>
      </w:pPr>
      <w:rPr>
        <w:rFonts w:ascii="Times New Roman" w:eastAsia="Times New Roman" w:hAnsi="Times New Roman" w:cs="Times New Roman"/>
        <w:b/>
        <w:i/>
        <w:strike w:val="0"/>
        <w:color w:val="000000"/>
        <w:sz w:val="22"/>
        <w:szCs w:val="22"/>
        <w:u w:val="none"/>
        <w:shd w:val="clear" w:color="auto" w:fill="auto"/>
        <w:vertAlign w:val="baseline"/>
      </w:rPr>
    </w:lvl>
  </w:abstractNum>
  <w:abstractNum w:abstractNumId="2" w15:restartNumberingAfterBreak="0">
    <w:nsid w:val="3EE93997"/>
    <w:multiLevelType w:val="multilevel"/>
    <w:tmpl w:val="2B222690"/>
    <w:lvl w:ilvl="0">
      <w:start w:val="2"/>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3" w15:restartNumberingAfterBreak="0">
    <w:nsid w:val="72113CB6"/>
    <w:multiLevelType w:val="multilevel"/>
    <w:tmpl w:val="B53AE4AA"/>
    <w:lvl w:ilvl="0">
      <w:start w:val="2"/>
      <w:numFmt w:val="decimal"/>
      <w:lvlText w:val="%1"/>
      <w:lvlJc w:val="left"/>
      <w:pPr>
        <w:ind w:left="360" w:hanging="360"/>
      </w:pPr>
      <w:rPr>
        <w:u w:val="single"/>
        <w:vertAlign w:val="baseline"/>
      </w:rPr>
    </w:lvl>
    <w:lvl w:ilvl="1">
      <w:start w:val="4"/>
      <w:numFmt w:val="decimal"/>
      <w:lvlText w:val="%1.%2"/>
      <w:lvlJc w:val="left"/>
      <w:pPr>
        <w:ind w:left="720" w:hanging="360"/>
      </w:pPr>
      <w:rPr>
        <w:b/>
        <w:u w:val="none"/>
        <w:vertAlign w:val="baseline"/>
      </w:rPr>
    </w:lvl>
    <w:lvl w:ilvl="2">
      <w:start w:val="1"/>
      <w:numFmt w:val="decimal"/>
      <w:lvlText w:val="%1.%2.%3"/>
      <w:lvlJc w:val="left"/>
      <w:pPr>
        <w:ind w:left="1440" w:hanging="720"/>
      </w:pPr>
      <w:rPr>
        <w:u w:val="single"/>
        <w:vertAlign w:val="baseline"/>
      </w:rPr>
    </w:lvl>
    <w:lvl w:ilvl="3">
      <w:start w:val="1"/>
      <w:numFmt w:val="decimal"/>
      <w:lvlText w:val="%1.%2.%3.%4"/>
      <w:lvlJc w:val="left"/>
      <w:pPr>
        <w:ind w:left="1800" w:hanging="720"/>
      </w:pPr>
      <w:rPr>
        <w:u w:val="single"/>
        <w:vertAlign w:val="baseline"/>
      </w:rPr>
    </w:lvl>
    <w:lvl w:ilvl="4">
      <w:start w:val="1"/>
      <w:numFmt w:val="decimal"/>
      <w:lvlText w:val="%1.%2.%3.%4.%5"/>
      <w:lvlJc w:val="left"/>
      <w:pPr>
        <w:ind w:left="2520" w:hanging="1080"/>
      </w:pPr>
      <w:rPr>
        <w:u w:val="single"/>
        <w:vertAlign w:val="baseline"/>
      </w:rPr>
    </w:lvl>
    <w:lvl w:ilvl="5">
      <w:start w:val="1"/>
      <w:numFmt w:val="decimal"/>
      <w:lvlText w:val="%1.%2.%3.%4.%5.%6"/>
      <w:lvlJc w:val="left"/>
      <w:pPr>
        <w:ind w:left="2880" w:hanging="1080"/>
      </w:pPr>
      <w:rPr>
        <w:u w:val="single"/>
        <w:vertAlign w:val="baseline"/>
      </w:rPr>
    </w:lvl>
    <w:lvl w:ilvl="6">
      <w:start w:val="1"/>
      <w:numFmt w:val="decimal"/>
      <w:lvlText w:val="%1.%2.%3.%4.%5.%6.%7"/>
      <w:lvlJc w:val="left"/>
      <w:pPr>
        <w:ind w:left="3600" w:hanging="1440"/>
      </w:pPr>
      <w:rPr>
        <w:u w:val="single"/>
        <w:vertAlign w:val="baseline"/>
      </w:rPr>
    </w:lvl>
    <w:lvl w:ilvl="7">
      <w:start w:val="1"/>
      <w:numFmt w:val="decimal"/>
      <w:lvlText w:val="%1.%2.%3.%4.%5.%6.%7.%8"/>
      <w:lvlJc w:val="left"/>
      <w:pPr>
        <w:ind w:left="3960" w:hanging="1440"/>
      </w:pPr>
      <w:rPr>
        <w:u w:val="single"/>
        <w:vertAlign w:val="baseline"/>
      </w:rPr>
    </w:lvl>
    <w:lvl w:ilvl="8">
      <w:start w:val="1"/>
      <w:numFmt w:val="decimal"/>
      <w:lvlText w:val="%1.%2.%3.%4.%5.%6.%7.%8.%9"/>
      <w:lvlJc w:val="left"/>
      <w:pPr>
        <w:ind w:left="4680" w:hanging="1800"/>
      </w:pPr>
      <w:rPr>
        <w:u w:val="single"/>
        <w:vertAlign w:val="baseline"/>
      </w:rPr>
    </w:lvl>
  </w:abstractNum>
  <w:abstractNum w:abstractNumId="4" w15:restartNumberingAfterBreak="0">
    <w:nsid w:val="7C535984"/>
    <w:multiLevelType w:val="multilevel"/>
    <w:tmpl w:val="BADACE0A"/>
    <w:lvl w:ilvl="0">
      <w:start w:val="1"/>
      <w:numFmt w:val="decimal"/>
      <w:lvlText w:val="%1."/>
      <w:lvlJc w:val="left"/>
      <w:pPr>
        <w:ind w:left="720" w:hanging="360"/>
      </w:pPr>
      <w:rPr>
        <w:b/>
        <w:u w:val="single"/>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640"/>
    <w:rsid w:val="00010368"/>
    <w:rsid w:val="00017501"/>
    <w:rsid w:val="000D01D6"/>
    <w:rsid w:val="000E569E"/>
    <w:rsid w:val="00126C4B"/>
    <w:rsid w:val="001F1640"/>
    <w:rsid w:val="001F5FBD"/>
    <w:rsid w:val="0025645B"/>
    <w:rsid w:val="00393F00"/>
    <w:rsid w:val="004435C0"/>
    <w:rsid w:val="004656D5"/>
    <w:rsid w:val="004B3827"/>
    <w:rsid w:val="004D5D9F"/>
    <w:rsid w:val="00542656"/>
    <w:rsid w:val="00590CA9"/>
    <w:rsid w:val="005B4A65"/>
    <w:rsid w:val="005C41A5"/>
    <w:rsid w:val="005F63A7"/>
    <w:rsid w:val="006042FA"/>
    <w:rsid w:val="00612EC1"/>
    <w:rsid w:val="0073303B"/>
    <w:rsid w:val="007A4D7E"/>
    <w:rsid w:val="007B5D02"/>
    <w:rsid w:val="0089117E"/>
    <w:rsid w:val="008A7FFA"/>
    <w:rsid w:val="008D7682"/>
    <w:rsid w:val="00916F7A"/>
    <w:rsid w:val="009815D0"/>
    <w:rsid w:val="00AD3B97"/>
    <w:rsid w:val="00AE4F63"/>
    <w:rsid w:val="00B52BC8"/>
    <w:rsid w:val="00B66A10"/>
    <w:rsid w:val="00BE1686"/>
    <w:rsid w:val="00C45E6C"/>
    <w:rsid w:val="00CA5520"/>
    <w:rsid w:val="00CD4E68"/>
    <w:rsid w:val="00D25F60"/>
    <w:rsid w:val="00DD7D39"/>
    <w:rsid w:val="00E07F4F"/>
    <w:rsid w:val="00EE7C72"/>
    <w:rsid w:val="00F64892"/>
    <w:rsid w:val="00FF0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38A1D"/>
  <w15:docId w15:val="{FC6340EF-BC2C-4D01-AEAE-71B716F0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l-GR"/>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unhideWhenUsed/>
    <w:qFormat/>
    <w:pPr>
      <w:keepNext/>
      <w:jc w:val="center"/>
      <w:outlineLvl w:val="1"/>
    </w:pPr>
    <w:rPr>
      <w:sz w:val="24"/>
      <w:lang w:val="en-US"/>
    </w:rPr>
  </w:style>
  <w:style w:type="paragraph" w:styleId="Heading3">
    <w:name w:val="heading 3"/>
    <w:basedOn w:val="Normal"/>
    <w:next w:val="Normal"/>
    <w:uiPriority w:val="9"/>
    <w:semiHidden/>
    <w:unhideWhenUsed/>
    <w:qFormat/>
    <w:pPr>
      <w:keepNext/>
      <w:jc w:val="center"/>
      <w:outlineLvl w:val="2"/>
    </w:pPr>
    <w:rPr>
      <w:b/>
      <w:sz w:val="24"/>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customStyle="1" w:styleId="Heading2Char">
    <w:name w:val="Heading 2 Char"/>
    <w:rPr>
      <w:w w:val="100"/>
      <w:position w:val="-1"/>
      <w:sz w:val="24"/>
      <w:effect w:val="none"/>
      <w:vertAlign w:val="baseline"/>
      <w:cs w:val="0"/>
      <w:em w:val="none"/>
      <w:lang w:val="en-US"/>
    </w:rPr>
  </w:style>
  <w:style w:type="paragraph" w:styleId="Footer">
    <w:name w:val="footer"/>
    <w:basedOn w:val="Normal"/>
    <w:uiPriority w:val="99"/>
    <w:rPr>
      <w:rFonts w:ascii="Arial" w:hAnsi="Arial"/>
    </w:rPr>
  </w:style>
  <w:style w:type="character" w:customStyle="1" w:styleId="FooterChar">
    <w:name w:val="Footer Char"/>
    <w:uiPriority w:val="99"/>
    <w:rPr>
      <w:rFonts w:ascii="Arial" w:hAnsi="Arial"/>
      <w:w w:val="100"/>
      <w:position w:val="-1"/>
      <w:effect w:val="none"/>
      <w:vertAlign w:val="baseline"/>
      <w:cs w:val="0"/>
      <w:em w:val="none"/>
    </w:rPr>
  </w:style>
  <w:style w:type="paragraph" w:styleId="Header">
    <w:name w:val="header"/>
    <w:basedOn w:val="Normal"/>
  </w:style>
  <w:style w:type="paragraph" w:styleId="BalloonText">
    <w:name w:val="Balloon Text"/>
    <w:basedOn w:val="Normal"/>
    <w:rPr>
      <w:rFonts w:ascii="Tahoma" w:hAnsi="Tahoma" w:cs="Tahoma"/>
      <w:sz w:val="16"/>
      <w:szCs w:val="16"/>
    </w:rPr>
  </w:style>
  <w:style w:type="character" w:styleId="PageNumber">
    <w:name w:val="page number"/>
    <w:basedOn w:val="DefaultParagraphFont"/>
    <w:rPr>
      <w:w w:val="100"/>
      <w:position w:val="-1"/>
      <w:effect w:val="none"/>
      <w:vertAlign w:val="baseline"/>
      <w:cs w:val="0"/>
      <w:em w:val="none"/>
    </w:rPr>
  </w:style>
  <w:style w:type="paragraph" w:customStyle="1" w:styleId="ListParagraph1">
    <w:name w:val="List Paragraph1"/>
    <w:basedOn w:val="Normal"/>
    <w:pPr>
      <w:spacing w:after="200" w:line="276" w:lineRule="auto"/>
      <w:ind w:left="720"/>
      <w:contextualSpacing/>
    </w:pPr>
    <w:rPr>
      <w:rFonts w:ascii="Calibri" w:eastAsia="Calibri" w:hAnsi="Calibri"/>
      <w:sz w:val="22"/>
      <w:szCs w:val="22"/>
      <w:lang w:val="en-US" w:eastAsia="en-US"/>
    </w:rPr>
  </w:style>
  <w:style w:type="paragraph" w:customStyle="1" w:styleId="CharCharChar">
    <w:name w:val="Char Char Char"/>
    <w:basedOn w:val="Normal"/>
    <w:pPr>
      <w:spacing w:after="160" w:line="240" w:lineRule="atLeast"/>
    </w:pPr>
    <w:rPr>
      <w:rFonts w:ascii="Verdana" w:hAnsi="Verdana"/>
      <w:lang w:val="en-US" w:eastAsia="en-US"/>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pPr>
      <w:spacing w:after="240" w:line="360" w:lineRule="auto"/>
      <w:ind w:left="454" w:hanging="454"/>
      <w:jc w:val="both"/>
    </w:pPr>
    <w:rPr>
      <w:sz w:val="24"/>
      <w:szCs w:val="24"/>
    </w:rPr>
  </w:style>
  <w:style w:type="paragraph" w:customStyle="1" w:styleId="Standard">
    <w:name w:val="Standard"/>
    <w:pPr>
      <w:spacing w:after="200" w:line="276" w:lineRule="auto"/>
      <w:ind w:leftChars="-1" w:left="-1" w:hangingChars="1"/>
      <w:jc w:val="both"/>
      <w:textDirection w:val="btLr"/>
      <w:textAlignment w:val="baseline"/>
      <w:outlineLvl w:val="0"/>
    </w:pPr>
    <w:rPr>
      <w:rFonts w:ascii="Calibri" w:hAnsi="Calibri" w:cs="Calibri"/>
      <w:color w:val="00000A"/>
      <w:kern w:val="1"/>
      <w:position w:val="-1"/>
      <w:sz w:val="22"/>
      <w:szCs w:val="22"/>
      <w:lang w:eastAsia="zh-CN"/>
    </w:rPr>
  </w:style>
  <w:style w:type="paragraph" w:customStyle="1" w:styleId="western">
    <w:name w:val="western"/>
    <w:basedOn w:val="Normal"/>
    <w:pPr>
      <w:spacing w:before="100" w:after="238"/>
      <w:jc w:val="both"/>
    </w:pPr>
    <w:rPr>
      <w:rFonts w:ascii="Calibri" w:hAnsi="Calibri"/>
      <w:color w:val="000000"/>
      <w:kern w:val="1"/>
      <w:sz w:val="22"/>
      <w:szCs w:val="22"/>
      <w:lang w:eastAsia="zh-CN"/>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0">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top w:w="6" w:type="dxa"/>
        <w:left w:w="106" w:type="dxa"/>
        <w:right w:w="29" w:type="dxa"/>
      </w:tblCellMar>
    </w:tblPr>
  </w:style>
  <w:style w:type="table" w:customStyle="1" w:styleId="a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top w:w="6" w:type="dxa"/>
        <w:left w:w="106" w:type="dxa"/>
        <w:right w:w="29" w:type="dxa"/>
      </w:tblCellMar>
    </w:tblPr>
  </w:style>
  <w:style w:type="table" w:customStyle="1" w:styleId="a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left w:w="0" w:type="dxa"/>
        <w:right w:w="0" w:type="dxa"/>
      </w:tblCellMar>
    </w:tblPr>
  </w:style>
  <w:style w:type="table" w:customStyle="1" w:styleId="a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top w:w="6" w:type="dxa"/>
        <w:left w:w="106" w:type="dxa"/>
        <w:right w:w="29" w:type="dxa"/>
      </w:tblCellMar>
    </w:tblPr>
  </w:style>
  <w:style w:type="table" w:customStyle="1" w:styleId="a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left w:w="115" w:type="dxa"/>
        <w:right w:w="115" w:type="dxa"/>
      </w:tblCellMar>
    </w:tblPr>
  </w:style>
  <w:style w:type="paragraph" w:styleId="ListParagraph">
    <w:name w:val="List Paragraph"/>
    <w:basedOn w:val="Normal"/>
    <w:pPr>
      <w:ind w:left="720"/>
      <w:contextualSpacing/>
    </w:pPr>
  </w:style>
  <w:style w:type="character" w:customStyle="1" w:styleId="HeaderChar">
    <w:name w:val="Header Char"/>
    <w:rPr>
      <w:w w:val="100"/>
      <w:position w:val="-1"/>
      <w:effect w:val="none"/>
      <w:vertAlign w:val="baseline"/>
      <w:cs w:val="0"/>
      <w:em w:val="none"/>
      <w:lang w:eastAsia="el-GR"/>
    </w:rPr>
  </w:style>
  <w:style w:type="paragraph" w:customStyle="1" w:styleId="yiv9382079609ydp4af10811msonormal">
    <w:name w:val="yiv9382079609ydp4af10811msonormal"/>
    <w:basedOn w:val="Normal"/>
    <w:pPr>
      <w:spacing w:before="100" w:beforeAutospacing="1" w:after="100" w:afterAutospacing="1"/>
    </w:pPr>
    <w:rPr>
      <w:sz w:val="24"/>
      <w:szCs w:val="24"/>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115" w:type="dxa"/>
        <w:right w:w="115" w:type="dxa"/>
      </w:tblCellMar>
    </w:tblPr>
  </w:style>
  <w:style w:type="paragraph" w:customStyle="1" w:styleId="m2066735727298263066default">
    <w:name w:val="m_2066735727298263066default"/>
    <w:basedOn w:val="Normal"/>
    <w:rsid w:val="00AF7164"/>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lang w:val="en-US" w:eastAsia="en-US"/>
    </w:rPr>
  </w:style>
  <w:style w:type="table" w:customStyle="1" w:styleId="af3">
    <w:basedOn w:val="TableNormal"/>
    <w:tblPr>
      <w:tblStyleRowBandSize w:val="1"/>
      <w:tblStyleColBandSize w:val="1"/>
      <w:tblCellMar>
        <w:top w:w="6" w:type="dxa"/>
        <w:left w:w="115" w:type="dxa"/>
        <w:right w:w="115" w:type="dxa"/>
      </w:tblCellMar>
    </w:tblPr>
  </w:style>
  <w:style w:type="table" w:customStyle="1" w:styleId="af4">
    <w:basedOn w:val="TableNormal"/>
    <w:tblPr>
      <w:tblStyleRowBandSize w:val="1"/>
      <w:tblStyleColBandSize w:val="1"/>
      <w:tblCellMar>
        <w:top w:w="6" w:type="dxa"/>
        <w:left w:w="115" w:type="dxa"/>
        <w:right w:w="115" w:type="dxa"/>
      </w:tblCellMar>
    </w:tblPr>
  </w:style>
  <w:style w:type="table" w:customStyle="1" w:styleId="af5">
    <w:basedOn w:val="TableNormal"/>
    <w:tblPr>
      <w:tblStyleRowBandSize w:val="1"/>
      <w:tblStyleColBandSize w:val="1"/>
      <w:tblCellMar>
        <w:top w:w="6" w:type="dxa"/>
        <w:left w:w="115" w:type="dxa"/>
        <w:right w:w="115" w:type="dxa"/>
      </w:tblCellMar>
    </w:tblPr>
  </w:style>
  <w:style w:type="table" w:customStyle="1" w:styleId="af6">
    <w:basedOn w:val="TableNormal"/>
    <w:tblPr>
      <w:tblStyleRowBandSize w:val="1"/>
      <w:tblStyleColBandSize w:val="1"/>
      <w:tblCellMar>
        <w:top w:w="6" w:type="dxa"/>
        <w:left w:w="112" w:type="dxa"/>
        <w:right w:w="76" w:type="dxa"/>
      </w:tblCellMar>
    </w:tblPr>
  </w:style>
  <w:style w:type="table" w:customStyle="1" w:styleId="af7">
    <w:basedOn w:val="TableNormal"/>
    <w:tblPr>
      <w:tblStyleRowBandSize w:val="1"/>
      <w:tblStyleColBandSize w:val="1"/>
      <w:tblCellMar>
        <w:top w:w="6" w:type="dxa"/>
        <w:left w:w="112" w:type="dxa"/>
        <w:right w:w="76" w:type="dxa"/>
      </w:tblCellMar>
    </w:tblPr>
  </w:style>
  <w:style w:type="table" w:customStyle="1" w:styleId="af8">
    <w:basedOn w:val="TableNormal"/>
    <w:tblPr>
      <w:tblStyleRowBandSize w:val="1"/>
      <w:tblStyleColBandSize w:val="1"/>
      <w:tblCellMar>
        <w:top w:w="6" w:type="dxa"/>
        <w:left w:w="115" w:type="dxa"/>
        <w:right w:w="115" w:type="dxa"/>
      </w:tblCellMar>
    </w:tblPr>
  </w:style>
  <w:style w:type="table" w:customStyle="1" w:styleId="af9">
    <w:basedOn w:val="TableNormal"/>
    <w:tblPr>
      <w:tblStyleRowBandSize w:val="1"/>
      <w:tblStyleColBandSize w:val="1"/>
      <w:tblCellMar>
        <w:top w:w="6" w:type="dxa"/>
        <w:left w:w="115" w:type="dxa"/>
        <w:right w:w="115" w:type="dxa"/>
      </w:tblCellMar>
    </w:tblPr>
  </w:style>
  <w:style w:type="table" w:customStyle="1" w:styleId="afa">
    <w:basedOn w:val="TableNormal"/>
    <w:tblPr>
      <w:tblStyleRowBandSize w:val="1"/>
      <w:tblStyleColBandSize w:val="1"/>
      <w:tblCellMar>
        <w:top w:w="6" w:type="dxa"/>
        <w:left w:w="115" w:type="dxa"/>
        <w:right w:w="115" w:type="dxa"/>
      </w:tblCellMar>
    </w:tblPr>
  </w:style>
  <w:style w:type="table" w:customStyle="1" w:styleId="afb">
    <w:basedOn w:val="TableNormal"/>
    <w:tblPr>
      <w:tblStyleRowBandSize w:val="1"/>
      <w:tblStyleColBandSize w:val="1"/>
      <w:tblCellMar>
        <w:top w:w="6" w:type="dxa"/>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3998">
      <w:bodyDiv w:val="1"/>
      <w:marLeft w:val="0"/>
      <w:marRight w:val="0"/>
      <w:marTop w:val="0"/>
      <w:marBottom w:val="0"/>
      <w:divBdr>
        <w:top w:val="none" w:sz="0" w:space="0" w:color="auto"/>
        <w:left w:val="none" w:sz="0" w:space="0" w:color="auto"/>
        <w:bottom w:val="none" w:sz="0" w:space="0" w:color="auto"/>
        <w:right w:val="none" w:sz="0" w:space="0" w:color="auto"/>
      </w:divBdr>
    </w:div>
    <w:div w:id="236019253">
      <w:bodyDiv w:val="1"/>
      <w:marLeft w:val="0"/>
      <w:marRight w:val="0"/>
      <w:marTop w:val="0"/>
      <w:marBottom w:val="0"/>
      <w:divBdr>
        <w:top w:val="none" w:sz="0" w:space="0" w:color="auto"/>
        <w:left w:val="none" w:sz="0" w:space="0" w:color="auto"/>
        <w:bottom w:val="none" w:sz="0" w:space="0" w:color="auto"/>
        <w:right w:val="none" w:sz="0" w:space="0" w:color="auto"/>
      </w:divBdr>
    </w:div>
    <w:div w:id="273024190">
      <w:bodyDiv w:val="1"/>
      <w:marLeft w:val="0"/>
      <w:marRight w:val="0"/>
      <w:marTop w:val="0"/>
      <w:marBottom w:val="0"/>
      <w:divBdr>
        <w:top w:val="none" w:sz="0" w:space="0" w:color="auto"/>
        <w:left w:val="none" w:sz="0" w:space="0" w:color="auto"/>
        <w:bottom w:val="none" w:sz="0" w:space="0" w:color="auto"/>
        <w:right w:val="none" w:sz="0" w:space="0" w:color="auto"/>
      </w:divBdr>
    </w:div>
    <w:div w:id="313219827">
      <w:bodyDiv w:val="1"/>
      <w:marLeft w:val="0"/>
      <w:marRight w:val="0"/>
      <w:marTop w:val="0"/>
      <w:marBottom w:val="0"/>
      <w:divBdr>
        <w:top w:val="none" w:sz="0" w:space="0" w:color="auto"/>
        <w:left w:val="none" w:sz="0" w:space="0" w:color="auto"/>
        <w:bottom w:val="none" w:sz="0" w:space="0" w:color="auto"/>
        <w:right w:val="none" w:sz="0" w:space="0" w:color="auto"/>
      </w:divBdr>
    </w:div>
    <w:div w:id="326786915">
      <w:bodyDiv w:val="1"/>
      <w:marLeft w:val="0"/>
      <w:marRight w:val="0"/>
      <w:marTop w:val="0"/>
      <w:marBottom w:val="0"/>
      <w:divBdr>
        <w:top w:val="none" w:sz="0" w:space="0" w:color="auto"/>
        <w:left w:val="none" w:sz="0" w:space="0" w:color="auto"/>
        <w:bottom w:val="none" w:sz="0" w:space="0" w:color="auto"/>
        <w:right w:val="none" w:sz="0" w:space="0" w:color="auto"/>
      </w:divBdr>
    </w:div>
    <w:div w:id="511914683">
      <w:bodyDiv w:val="1"/>
      <w:marLeft w:val="0"/>
      <w:marRight w:val="0"/>
      <w:marTop w:val="0"/>
      <w:marBottom w:val="0"/>
      <w:divBdr>
        <w:top w:val="none" w:sz="0" w:space="0" w:color="auto"/>
        <w:left w:val="none" w:sz="0" w:space="0" w:color="auto"/>
        <w:bottom w:val="none" w:sz="0" w:space="0" w:color="auto"/>
        <w:right w:val="none" w:sz="0" w:space="0" w:color="auto"/>
      </w:divBdr>
    </w:div>
    <w:div w:id="513305135">
      <w:bodyDiv w:val="1"/>
      <w:marLeft w:val="0"/>
      <w:marRight w:val="0"/>
      <w:marTop w:val="0"/>
      <w:marBottom w:val="0"/>
      <w:divBdr>
        <w:top w:val="none" w:sz="0" w:space="0" w:color="auto"/>
        <w:left w:val="none" w:sz="0" w:space="0" w:color="auto"/>
        <w:bottom w:val="none" w:sz="0" w:space="0" w:color="auto"/>
        <w:right w:val="none" w:sz="0" w:space="0" w:color="auto"/>
      </w:divBdr>
    </w:div>
    <w:div w:id="529614353">
      <w:bodyDiv w:val="1"/>
      <w:marLeft w:val="0"/>
      <w:marRight w:val="0"/>
      <w:marTop w:val="0"/>
      <w:marBottom w:val="0"/>
      <w:divBdr>
        <w:top w:val="none" w:sz="0" w:space="0" w:color="auto"/>
        <w:left w:val="none" w:sz="0" w:space="0" w:color="auto"/>
        <w:bottom w:val="none" w:sz="0" w:space="0" w:color="auto"/>
        <w:right w:val="none" w:sz="0" w:space="0" w:color="auto"/>
      </w:divBdr>
    </w:div>
    <w:div w:id="620572368">
      <w:bodyDiv w:val="1"/>
      <w:marLeft w:val="0"/>
      <w:marRight w:val="0"/>
      <w:marTop w:val="0"/>
      <w:marBottom w:val="0"/>
      <w:divBdr>
        <w:top w:val="none" w:sz="0" w:space="0" w:color="auto"/>
        <w:left w:val="none" w:sz="0" w:space="0" w:color="auto"/>
        <w:bottom w:val="none" w:sz="0" w:space="0" w:color="auto"/>
        <w:right w:val="none" w:sz="0" w:space="0" w:color="auto"/>
      </w:divBdr>
      <w:divsChild>
        <w:div w:id="1926374493">
          <w:marLeft w:val="0"/>
          <w:marRight w:val="0"/>
          <w:marTop w:val="0"/>
          <w:marBottom w:val="0"/>
          <w:divBdr>
            <w:top w:val="none" w:sz="0" w:space="0" w:color="auto"/>
            <w:left w:val="none" w:sz="0" w:space="0" w:color="auto"/>
            <w:bottom w:val="none" w:sz="0" w:space="0" w:color="auto"/>
            <w:right w:val="none" w:sz="0" w:space="0" w:color="auto"/>
          </w:divBdr>
          <w:divsChild>
            <w:div w:id="1413700847">
              <w:marLeft w:val="0"/>
              <w:marRight w:val="0"/>
              <w:marTop w:val="0"/>
              <w:marBottom w:val="0"/>
              <w:divBdr>
                <w:top w:val="none" w:sz="0" w:space="0" w:color="auto"/>
                <w:left w:val="none" w:sz="0" w:space="0" w:color="auto"/>
                <w:bottom w:val="none" w:sz="0" w:space="0" w:color="auto"/>
                <w:right w:val="none" w:sz="0" w:space="0" w:color="auto"/>
              </w:divBdr>
            </w:div>
          </w:divsChild>
        </w:div>
        <w:div w:id="2093816356">
          <w:marLeft w:val="0"/>
          <w:marRight w:val="0"/>
          <w:marTop w:val="0"/>
          <w:marBottom w:val="0"/>
          <w:divBdr>
            <w:top w:val="none" w:sz="0" w:space="0" w:color="auto"/>
            <w:left w:val="none" w:sz="0" w:space="0" w:color="auto"/>
            <w:bottom w:val="none" w:sz="0" w:space="0" w:color="auto"/>
            <w:right w:val="none" w:sz="0" w:space="0" w:color="auto"/>
          </w:divBdr>
          <w:divsChild>
            <w:div w:id="640573330">
              <w:marLeft w:val="0"/>
              <w:marRight w:val="0"/>
              <w:marTop w:val="0"/>
              <w:marBottom w:val="0"/>
              <w:divBdr>
                <w:top w:val="none" w:sz="0" w:space="0" w:color="auto"/>
                <w:left w:val="none" w:sz="0" w:space="0" w:color="auto"/>
                <w:bottom w:val="none" w:sz="0" w:space="0" w:color="auto"/>
                <w:right w:val="none" w:sz="0" w:space="0" w:color="auto"/>
              </w:divBdr>
            </w:div>
          </w:divsChild>
        </w:div>
        <w:div w:id="680353452">
          <w:marLeft w:val="0"/>
          <w:marRight w:val="0"/>
          <w:marTop w:val="0"/>
          <w:marBottom w:val="0"/>
          <w:divBdr>
            <w:top w:val="none" w:sz="0" w:space="0" w:color="auto"/>
            <w:left w:val="none" w:sz="0" w:space="0" w:color="auto"/>
            <w:bottom w:val="none" w:sz="0" w:space="0" w:color="auto"/>
            <w:right w:val="none" w:sz="0" w:space="0" w:color="auto"/>
          </w:divBdr>
          <w:divsChild>
            <w:div w:id="20169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9520">
      <w:bodyDiv w:val="1"/>
      <w:marLeft w:val="0"/>
      <w:marRight w:val="0"/>
      <w:marTop w:val="0"/>
      <w:marBottom w:val="0"/>
      <w:divBdr>
        <w:top w:val="none" w:sz="0" w:space="0" w:color="auto"/>
        <w:left w:val="none" w:sz="0" w:space="0" w:color="auto"/>
        <w:bottom w:val="none" w:sz="0" w:space="0" w:color="auto"/>
        <w:right w:val="none" w:sz="0" w:space="0" w:color="auto"/>
      </w:divBdr>
    </w:div>
    <w:div w:id="660700657">
      <w:bodyDiv w:val="1"/>
      <w:marLeft w:val="0"/>
      <w:marRight w:val="0"/>
      <w:marTop w:val="0"/>
      <w:marBottom w:val="0"/>
      <w:divBdr>
        <w:top w:val="none" w:sz="0" w:space="0" w:color="auto"/>
        <w:left w:val="none" w:sz="0" w:space="0" w:color="auto"/>
        <w:bottom w:val="none" w:sz="0" w:space="0" w:color="auto"/>
        <w:right w:val="none" w:sz="0" w:space="0" w:color="auto"/>
      </w:divBdr>
    </w:div>
    <w:div w:id="669329312">
      <w:bodyDiv w:val="1"/>
      <w:marLeft w:val="0"/>
      <w:marRight w:val="0"/>
      <w:marTop w:val="0"/>
      <w:marBottom w:val="0"/>
      <w:divBdr>
        <w:top w:val="none" w:sz="0" w:space="0" w:color="auto"/>
        <w:left w:val="none" w:sz="0" w:space="0" w:color="auto"/>
        <w:bottom w:val="none" w:sz="0" w:space="0" w:color="auto"/>
        <w:right w:val="none" w:sz="0" w:space="0" w:color="auto"/>
      </w:divBdr>
    </w:div>
    <w:div w:id="751239940">
      <w:bodyDiv w:val="1"/>
      <w:marLeft w:val="0"/>
      <w:marRight w:val="0"/>
      <w:marTop w:val="0"/>
      <w:marBottom w:val="0"/>
      <w:divBdr>
        <w:top w:val="none" w:sz="0" w:space="0" w:color="auto"/>
        <w:left w:val="none" w:sz="0" w:space="0" w:color="auto"/>
        <w:bottom w:val="none" w:sz="0" w:space="0" w:color="auto"/>
        <w:right w:val="none" w:sz="0" w:space="0" w:color="auto"/>
      </w:divBdr>
    </w:div>
    <w:div w:id="846097580">
      <w:bodyDiv w:val="1"/>
      <w:marLeft w:val="0"/>
      <w:marRight w:val="0"/>
      <w:marTop w:val="0"/>
      <w:marBottom w:val="0"/>
      <w:divBdr>
        <w:top w:val="none" w:sz="0" w:space="0" w:color="auto"/>
        <w:left w:val="none" w:sz="0" w:space="0" w:color="auto"/>
        <w:bottom w:val="none" w:sz="0" w:space="0" w:color="auto"/>
        <w:right w:val="none" w:sz="0" w:space="0" w:color="auto"/>
      </w:divBdr>
    </w:div>
    <w:div w:id="895890785">
      <w:bodyDiv w:val="1"/>
      <w:marLeft w:val="0"/>
      <w:marRight w:val="0"/>
      <w:marTop w:val="0"/>
      <w:marBottom w:val="0"/>
      <w:divBdr>
        <w:top w:val="none" w:sz="0" w:space="0" w:color="auto"/>
        <w:left w:val="none" w:sz="0" w:space="0" w:color="auto"/>
        <w:bottom w:val="none" w:sz="0" w:space="0" w:color="auto"/>
        <w:right w:val="none" w:sz="0" w:space="0" w:color="auto"/>
      </w:divBdr>
    </w:div>
    <w:div w:id="957108695">
      <w:bodyDiv w:val="1"/>
      <w:marLeft w:val="0"/>
      <w:marRight w:val="0"/>
      <w:marTop w:val="0"/>
      <w:marBottom w:val="0"/>
      <w:divBdr>
        <w:top w:val="none" w:sz="0" w:space="0" w:color="auto"/>
        <w:left w:val="none" w:sz="0" w:space="0" w:color="auto"/>
        <w:bottom w:val="none" w:sz="0" w:space="0" w:color="auto"/>
        <w:right w:val="none" w:sz="0" w:space="0" w:color="auto"/>
      </w:divBdr>
      <w:divsChild>
        <w:div w:id="1121412614">
          <w:marLeft w:val="0"/>
          <w:marRight w:val="0"/>
          <w:marTop w:val="0"/>
          <w:marBottom w:val="0"/>
          <w:divBdr>
            <w:top w:val="none" w:sz="0" w:space="0" w:color="auto"/>
            <w:left w:val="none" w:sz="0" w:space="0" w:color="auto"/>
            <w:bottom w:val="none" w:sz="0" w:space="0" w:color="auto"/>
            <w:right w:val="none" w:sz="0" w:space="0" w:color="auto"/>
          </w:divBdr>
          <w:divsChild>
            <w:div w:id="1373185595">
              <w:marLeft w:val="0"/>
              <w:marRight w:val="0"/>
              <w:marTop w:val="0"/>
              <w:marBottom w:val="0"/>
              <w:divBdr>
                <w:top w:val="none" w:sz="0" w:space="0" w:color="auto"/>
                <w:left w:val="none" w:sz="0" w:space="0" w:color="auto"/>
                <w:bottom w:val="none" w:sz="0" w:space="0" w:color="auto"/>
                <w:right w:val="none" w:sz="0" w:space="0" w:color="auto"/>
              </w:divBdr>
            </w:div>
          </w:divsChild>
        </w:div>
        <w:div w:id="1569805175">
          <w:marLeft w:val="0"/>
          <w:marRight w:val="0"/>
          <w:marTop w:val="0"/>
          <w:marBottom w:val="0"/>
          <w:divBdr>
            <w:top w:val="none" w:sz="0" w:space="0" w:color="auto"/>
            <w:left w:val="none" w:sz="0" w:space="0" w:color="auto"/>
            <w:bottom w:val="none" w:sz="0" w:space="0" w:color="auto"/>
            <w:right w:val="none" w:sz="0" w:space="0" w:color="auto"/>
          </w:divBdr>
          <w:divsChild>
            <w:div w:id="235481890">
              <w:marLeft w:val="0"/>
              <w:marRight w:val="0"/>
              <w:marTop w:val="0"/>
              <w:marBottom w:val="0"/>
              <w:divBdr>
                <w:top w:val="none" w:sz="0" w:space="0" w:color="auto"/>
                <w:left w:val="none" w:sz="0" w:space="0" w:color="auto"/>
                <w:bottom w:val="none" w:sz="0" w:space="0" w:color="auto"/>
                <w:right w:val="none" w:sz="0" w:space="0" w:color="auto"/>
              </w:divBdr>
            </w:div>
          </w:divsChild>
        </w:div>
        <w:div w:id="149905010">
          <w:marLeft w:val="0"/>
          <w:marRight w:val="0"/>
          <w:marTop w:val="0"/>
          <w:marBottom w:val="0"/>
          <w:divBdr>
            <w:top w:val="none" w:sz="0" w:space="0" w:color="auto"/>
            <w:left w:val="none" w:sz="0" w:space="0" w:color="auto"/>
            <w:bottom w:val="none" w:sz="0" w:space="0" w:color="auto"/>
            <w:right w:val="none" w:sz="0" w:space="0" w:color="auto"/>
          </w:divBdr>
          <w:divsChild>
            <w:div w:id="45202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3032">
      <w:bodyDiv w:val="1"/>
      <w:marLeft w:val="0"/>
      <w:marRight w:val="0"/>
      <w:marTop w:val="0"/>
      <w:marBottom w:val="0"/>
      <w:divBdr>
        <w:top w:val="none" w:sz="0" w:space="0" w:color="auto"/>
        <w:left w:val="none" w:sz="0" w:space="0" w:color="auto"/>
        <w:bottom w:val="none" w:sz="0" w:space="0" w:color="auto"/>
        <w:right w:val="none" w:sz="0" w:space="0" w:color="auto"/>
      </w:divBdr>
    </w:div>
    <w:div w:id="1079208010">
      <w:bodyDiv w:val="1"/>
      <w:marLeft w:val="0"/>
      <w:marRight w:val="0"/>
      <w:marTop w:val="0"/>
      <w:marBottom w:val="0"/>
      <w:divBdr>
        <w:top w:val="none" w:sz="0" w:space="0" w:color="auto"/>
        <w:left w:val="none" w:sz="0" w:space="0" w:color="auto"/>
        <w:bottom w:val="none" w:sz="0" w:space="0" w:color="auto"/>
        <w:right w:val="none" w:sz="0" w:space="0" w:color="auto"/>
      </w:divBdr>
    </w:div>
    <w:div w:id="1118573443">
      <w:bodyDiv w:val="1"/>
      <w:marLeft w:val="0"/>
      <w:marRight w:val="0"/>
      <w:marTop w:val="0"/>
      <w:marBottom w:val="0"/>
      <w:divBdr>
        <w:top w:val="none" w:sz="0" w:space="0" w:color="auto"/>
        <w:left w:val="none" w:sz="0" w:space="0" w:color="auto"/>
        <w:bottom w:val="none" w:sz="0" w:space="0" w:color="auto"/>
        <w:right w:val="none" w:sz="0" w:space="0" w:color="auto"/>
      </w:divBdr>
    </w:div>
    <w:div w:id="1148664835">
      <w:bodyDiv w:val="1"/>
      <w:marLeft w:val="0"/>
      <w:marRight w:val="0"/>
      <w:marTop w:val="0"/>
      <w:marBottom w:val="0"/>
      <w:divBdr>
        <w:top w:val="none" w:sz="0" w:space="0" w:color="auto"/>
        <w:left w:val="none" w:sz="0" w:space="0" w:color="auto"/>
        <w:bottom w:val="none" w:sz="0" w:space="0" w:color="auto"/>
        <w:right w:val="none" w:sz="0" w:space="0" w:color="auto"/>
      </w:divBdr>
      <w:divsChild>
        <w:div w:id="872035265">
          <w:marLeft w:val="0"/>
          <w:marRight w:val="0"/>
          <w:marTop w:val="0"/>
          <w:marBottom w:val="0"/>
          <w:divBdr>
            <w:top w:val="none" w:sz="0" w:space="0" w:color="auto"/>
            <w:left w:val="none" w:sz="0" w:space="0" w:color="auto"/>
            <w:bottom w:val="none" w:sz="0" w:space="0" w:color="auto"/>
            <w:right w:val="none" w:sz="0" w:space="0" w:color="auto"/>
          </w:divBdr>
          <w:divsChild>
            <w:div w:id="370693337">
              <w:marLeft w:val="0"/>
              <w:marRight w:val="0"/>
              <w:marTop w:val="0"/>
              <w:marBottom w:val="0"/>
              <w:divBdr>
                <w:top w:val="none" w:sz="0" w:space="0" w:color="auto"/>
                <w:left w:val="none" w:sz="0" w:space="0" w:color="auto"/>
                <w:bottom w:val="none" w:sz="0" w:space="0" w:color="auto"/>
                <w:right w:val="none" w:sz="0" w:space="0" w:color="auto"/>
              </w:divBdr>
            </w:div>
          </w:divsChild>
        </w:div>
        <w:div w:id="599490091">
          <w:marLeft w:val="0"/>
          <w:marRight w:val="0"/>
          <w:marTop w:val="0"/>
          <w:marBottom w:val="0"/>
          <w:divBdr>
            <w:top w:val="none" w:sz="0" w:space="0" w:color="auto"/>
            <w:left w:val="none" w:sz="0" w:space="0" w:color="auto"/>
            <w:bottom w:val="none" w:sz="0" w:space="0" w:color="auto"/>
            <w:right w:val="none" w:sz="0" w:space="0" w:color="auto"/>
          </w:divBdr>
          <w:divsChild>
            <w:div w:id="351960187">
              <w:marLeft w:val="0"/>
              <w:marRight w:val="0"/>
              <w:marTop w:val="0"/>
              <w:marBottom w:val="0"/>
              <w:divBdr>
                <w:top w:val="none" w:sz="0" w:space="0" w:color="auto"/>
                <w:left w:val="none" w:sz="0" w:space="0" w:color="auto"/>
                <w:bottom w:val="none" w:sz="0" w:space="0" w:color="auto"/>
                <w:right w:val="none" w:sz="0" w:space="0" w:color="auto"/>
              </w:divBdr>
            </w:div>
          </w:divsChild>
        </w:div>
        <w:div w:id="1730883444">
          <w:marLeft w:val="0"/>
          <w:marRight w:val="0"/>
          <w:marTop w:val="0"/>
          <w:marBottom w:val="0"/>
          <w:divBdr>
            <w:top w:val="none" w:sz="0" w:space="0" w:color="auto"/>
            <w:left w:val="none" w:sz="0" w:space="0" w:color="auto"/>
            <w:bottom w:val="none" w:sz="0" w:space="0" w:color="auto"/>
            <w:right w:val="none" w:sz="0" w:space="0" w:color="auto"/>
          </w:divBdr>
          <w:divsChild>
            <w:div w:id="140545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1798">
      <w:bodyDiv w:val="1"/>
      <w:marLeft w:val="0"/>
      <w:marRight w:val="0"/>
      <w:marTop w:val="0"/>
      <w:marBottom w:val="0"/>
      <w:divBdr>
        <w:top w:val="none" w:sz="0" w:space="0" w:color="auto"/>
        <w:left w:val="none" w:sz="0" w:space="0" w:color="auto"/>
        <w:bottom w:val="none" w:sz="0" w:space="0" w:color="auto"/>
        <w:right w:val="none" w:sz="0" w:space="0" w:color="auto"/>
      </w:divBdr>
      <w:divsChild>
        <w:div w:id="1209100484">
          <w:marLeft w:val="0"/>
          <w:marRight w:val="0"/>
          <w:marTop w:val="0"/>
          <w:marBottom w:val="0"/>
          <w:divBdr>
            <w:top w:val="none" w:sz="0" w:space="0" w:color="auto"/>
            <w:left w:val="none" w:sz="0" w:space="0" w:color="auto"/>
            <w:bottom w:val="none" w:sz="0" w:space="0" w:color="auto"/>
            <w:right w:val="none" w:sz="0" w:space="0" w:color="auto"/>
          </w:divBdr>
          <w:divsChild>
            <w:div w:id="1489788293">
              <w:marLeft w:val="0"/>
              <w:marRight w:val="0"/>
              <w:marTop w:val="0"/>
              <w:marBottom w:val="0"/>
              <w:divBdr>
                <w:top w:val="none" w:sz="0" w:space="0" w:color="auto"/>
                <w:left w:val="none" w:sz="0" w:space="0" w:color="auto"/>
                <w:bottom w:val="none" w:sz="0" w:space="0" w:color="auto"/>
                <w:right w:val="none" w:sz="0" w:space="0" w:color="auto"/>
              </w:divBdr>
            </w:div>
          </w:divsChild>
        </w:div>
        <w:div w:id="1792551662">
          <w:marLeft w:val="0"/>
          <w:marRight w:val="0"/>
          <w:marTop w:val="0"/>
          <w:marBottom w:val="0"/>
          <w:divBdr>
            <w:top w:val="none" w:sz="0" w:space="0" w:color="auto"/>
            <w:left w:val="none" w:sz="0" w:space="0" w:color="auto"/>
            <w:bottom w:val="none" w:sz="0" w:space="0" w:color="auto"/>
            <w:right w:val="none" w:sz="0" w:space="0" w:color="auto"/>
          </w:divBdr>
          <w:divsChild>
            <w:div w:id="1618877912">
              <w:marLeft w:val="0"/>
              <w:marRight w:val="0"/>
              <w:marTop w:val="0"/>
              <w:marBottom w:val="0"/>
              <w:divBdr>
                <w:top w:val="none" w:sz="0" w:space="0" w:color="auto"/>
                <w:left w:val="none" w:sz="0" w:space="0" w:color="auto"/>
                <w:bottom w:val="none" w:sz="0" w:space="0" w:color="auto"/>
                <w:right w:val="none" w:sz="0" w:space="0" w:color="auto"/>
              </w:divBdr>
            </w:div>
          </w:divsChild>
        </w:div>
        <w:div w:id="1218510905">
          <w:marLeft w:val="0"/>
          <w:marRight w:val="0"/>
          <w:marTop w:val="0"/>
          <w:marBottom w:val="0"/>
          <w:divBdr>
            <w:top w:val="none" w:sz="0" w:space="0" w:color="auto"/>
            <w:left w:val="none" w:sz="0" w:space="0" w:color="auto"/>
            <w:bottom w:val="none" w:sz="0" w:space="0" w:color="auto"/>
            <w:right w:val="none" w:sz="0" w:space="0" w:color="auto"/>
          </w:divBdr>
          <w:divsChild>
            <w:div w:id="1983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7790">
      <w:bodyDiv w:val="1"/>
      <w:marLeft w:val="0"/>
      <w:marRight w:val="0"/>
      <w:marTop w:val="0"/>
      <w:marBottom w:val="0"/>
      <w:divBdr>
        <w:top w:val="none" w:sz="0" w:space="0" w:color="auto"/>
        <w:left w:val="none" w:sz="0" w:space="0" w:color="auto"/>
        <w:bottom w:val="none" w:sz="0" w:space="0" w:color="auto"/>
        <w:right w:val="none" w:sz="0" w:space="0" w:color="auto"/>
      </w:divBdr>
    </w:div>
    <w:div w:id="1342974294">
      <w:bodyDiv w:val="1"/>
      <w:marLeft w:val="0"/>
      <w:marRight w:val="0"/>
      <w:marTop w:val="0"/>
      <w:marBottom w:val="0"/>
      <w:divBdr>
        <w:top w:val="none" w:sz="0" w:space="0" w:color="auto"/>
        <w:left w:val="none" w:sz="0" w:space="0" w:color="auto"/>
        <w:bottom w:val="none" w:sz="0" w:space="0" w:color="auto"/>
        <w:right w:val="none" w:sz="0" w:space="0" w:color="auto"/>
      </w:divBdr>
    </w:div>
    <w:div w:id="1529027229">
      <w:bodyDiv w:val="1"/>
      <w:marLeft w:val="0"/>
      <w:marRight w:val="0"/>
      <w:marTop w:val="0"/>
      <w:marBottom w:val="0"/>
      <w:divBdr>
        <w:top w:val="none" w:sz="0" w:space="0" w:color="auto"/>
        <w:left w:val="none" w:sz="0" w:space="0" w:color="auto"/>
        <w:bottom w:val="none" w:sz="0" w:space="0" w:color="auto"/>
        <w:right w:val="none" w:sz="0" w:space="0" w:color="auto"/>
      </w:divBdr>
      <w:divsChild>
        <w:div w:id="1385255888">
          <w:marLeft w:val="0"/>
          <w:marRight w:val="0"/>
          <w:marTop w:val="0"/>
          <w:marBottom w:val="0"/>
          <w:divBdr>
            <w:top w:val="none" w:sz="0" w:space="0" w:color="auto"/>
            <w:left w:val="none" w:sz="0" w:space="0" w:color="auto"/>
            <w:bottom w:val="none" w:sz="0" w:space="0" w:color="auto"/>
            <w:right w:val="none" w:sz="0" w:space="0" w:color="auto"/>
          </w:divBdr>
          <w:divsChild>
            <w:div w:id="903952994">
              <w:marLeft w:val="0"/>
              <w:marRight w:val="0"/>
              <w:marTop w:val="0"/>
              <w:marBottom w:val="0"/>
              <w:divBdr>
                <w:top w:val="none" w:sz="0" w:space="0" w:color="auto"/>
                <w:left w:val="none" w:sz="0" w:space="0" w:color="auto"/>
                <w:bottom w:val="none" w:sz="0" w:space="0" w:color="auto"/>
                <w:right w:val="none" w:sz="0" w:space="0" w:color="auto"/>
              </w:divBdr>
            </w:div>
          </w:divsChild>
        </w:div>
        <w:div w:id="1239293001">
          <w:marLeft w:val="0"/>
          <w:marRight w:val="0"/>
          <w:marTop w:val="0"/>
          <w:marBottom w:val="0"/>
          <w:divBdr>
            <w:top w:val="none" w:sz="0" w:space="0" w:color="auto"/>
            <w:left w:val="none" w:sz="0" w:space="0" w:color="auto"/>
            <w:bottom w:val="none" w:sz="0" w:space="0" w:color="auto"/>
            <w:right w:val="none" w:sz="0" w:space="0" w:color="auto"/>
          </w:divBdr>
          <w:divsChild>
            <w:div w:id="1864317341">
              <w:marLeft w:val="0"/>
              <w:marRight w:val="0"/>
              <w:marTop w:val="0"/>
              <w:marBottom w:val="0"/>
              <w:divBdr>
                <w:top w:val="none" w:sz="0" w:space="0" w:color="auto"/>
                <w:left w:val="none" w:sz="0" w:space="0" w:color="auto"/>
                <w:bottom w:val="none" w:sz="0" w:space="0" w:color="auto"/>
                <w:right w:val="none" w:sz="0" w:space="0" w:color="auto"/>
              </w:divBdr>
            </w:div>
          </w:divsChild>
        </w:div>
        <w:div w:id="662897682">
          <w:marLeft w:val="0"/>
          <w:marRight w:val="0"/>
          <w:marTop w:val="0"/>
          <w:marBottom w:val="0"/>
          <w:divBdr>
            <w:top w:val="none" w:sz="0" w:space="0" w:color="auto"/>
            <w:left w:val="none" w:sz="0" w:space="0" w:color="auto"/>
            <w:bottom w:val="none" w:sz="0" w:space="0" w:color="auto"/>
            <w:right w:val="none" w:sz="0" w:space="0" w:color="auto"/>
          </w:divBdr>
          <w:divsChild>
            <w:div w:id="5334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5531">
      <w:bodyDiv w:val="1"/>
      <w:marLeft w:val="0"/>
      <w:marRight w:val="0"/>
      <w:marTop w:val="0"/>
      <w:marBottom w:val="0"/>
      <w:divBdr>
        <w:top w:val="none" w:sz="0" w:space="0" w:color="auto"/>
        <w:left w:val="none" w:sz="0" w:space="0" w:color="auto"/>
        <w:bottom w:val="none" w:sz="0" w:space="0" w:color="auto"/>
        <w:right w:val="none" w:sz="0" w:space="0" w:color="auto"/>
      </w:divBdr>
    </w:div>
    <w:div w:id="1652783774">
      <w:bodyDiv w:val="1"/>
      <w:marLeft w:val="0"/>
      <w:marRight w:val="0"/>
      <w:marTop w:val="0"/>
      <w:marBottom w:val="0"/>
      <w:divBdr>
        <w:top w:val="none" w:sz="0" w:space="0" w:color="auto"/>
        <w:left w:val="none" w:sz="0" w:space="0" w:color="auto"/>
        <w:bottom w:val="none" w:sz="0" w:space="0" w:color="auto"/>
        <w:right w:val="none" w:sz="0" w:space="0" w:color="auto"/>
      </w:divBdr>
    </w:div>
    <w:div w:id="1682245487">
      <w:bodyDiv w:val="1"/>
      <w:marLeft w:val="0"/>
      <w:marRight w:val="0"/>
      <w:marTop w:val="0"/>
      <w:marBottom w:val="0"/>
      <w:divBdr>
        <w:top w:val="none" w:sz="0" w:space="0" w:color="auto"/>
        <w:left w:val="none" w:sz="0" w:space="0" w:color="auto"/>
        <w:bottom w:val="none" w:sz="0" w:space="0" w:color="auto"/>
        <w:right w:val="none" w:sz="0" w:space="0" w:color="auto"/>
      </w:divBdr>
    </w:div>
    <w:div w:id="1843932722">
      <w:bodyDiv w:val="1"/>
      <w:marLeft w:val="0"/>
      <w:marRight w:val="0"/>
      <w:marTop w:val="0"/>
      <w:marBottom w:val="0"/>
      <w:divBdr>
        <w:top w:val="none" w:sz="0" w:space="0" w:color="auto"/>
        <w:left w:val="none" w:sz="0" w:space="0" w:color="auto"/>
        <w:bottom w:val="none" w:sz="0" w:space="0" w:color="auto"/>
        <w:right w:val="none" w:sz="0" w:space="0" w:color="auto"/>
      </w:divBdr>
    </w:div>
    <w:div w:id="1847551762">
      <w:bodyDiv w:val="1"/>
      <w:marLeft w:val="0"/>
      <w:marRight w:val="0"/>
      <w:marTop w:val="0"/>
      <w:marBottom w:val="0"/>
      <w:divBdr>
        <w:top w:val="none" w:sz="0" w:space="0" w:color="auto"/>
        <w:left w:val="none" w:sz="0" w:space="0" w:color="auto"/>
        <w:bottom w:val="none" w:sz="0" w:space="0" w:color="auto"/>
        <w:right w:val="none" w:sz="0" w:space="0" w:color="auto"/>
      </w:divBdr>
    </w:div>
    <w:div w:id="1852833822">
      <w:bodyDiv w:val="1"/>
      <w:marLeft w:val="0"/>
      <w:marRight w:val="0"/>
      <w:marTop w:val="0"/>
      <w:marBottom w:val="0"/>
      <w:divBdr>
        <w:top w:val="none" w:sz="0" w:space="0" w:color="auto"/>
        <w:left w:val="none" w:sz="0" w:space="0" w:color="auto"/>
        <w:bottom w:val="none" w:sz="0" w:space="0" w:color="auto"/>
        <w:right w:val="none" w:sz="0" w:space="0" w:color="auto"/>
      </w:divBdr>
    </w:div>
    <w:div w:id="1860191671">
      <w:bodyDiv w:val="1"/>
      <w:marLeft w:val="0"/>
      <w:marRight w:val="0"/>
      <w:marTop w:val="0"/>
      <w:marBottom w:val="0"/>
      <w:divBdr>
        <w:top w:val="none" w:sz="0" w:space="0" w:color="auto"/>
        <w:left w:val="none" w:sz="0" w:space="0" w:color="auto"/>
        <w:bottom w:val="none" w:sz="0" w:space="0" w:color="auto"/>
        <w:right w:val="none" w:sz="0" w:space="0" w:color="auto"/>
      </w:divBdr>
    </w:div>
    <w:div w:id="1876111834">
      <w:bodyDiv w:val="1"/>
      <w:marLeft w:val="0"/>
      <w:marRight w:val="0"/>
      <w:marTop w:val="0"/>
      <w:marBottom w:val="0"/>
      <w:divBdr>
        <w:top w:val="none" w:sz="0" w:space="0" w:color="auto"/>
        <w:left w:val="none" w:sz="0" w:space="0" w:color="auto"/>
        <w:bottom w:val="none" w:sz="0" w:space="0" w:color="auto"/>
        <w:right w:val="none" w:sz="0" w:space="0" w:color="auto"/>
      </w:divBdr>
    </w:div>
    <w:div w:id="1889220569">
      <w:bodyDiv w:val="1"/>
      <w:marLeft w:val="0"/>
      <w:marRight w:val="0"/>
      <w:marTop w:val="0"/>
      <w:marBottom w:val="0"/>
      <w:divBdr>
        <w:top w:val="none" w:sz="0" w:space="0" w:color="auto"/>
        <w:left w:val="none" w:sz="0" w:space="0" w:color="auto"/>
        <w:bottom w:val="none" w:sz="0" w:space="0" w:color="auto"/>
        <w:right w:val="none" w:sz="0" w:space="0" w:color="auto"/>
      </w:divBdr>
    </w:div>
    <w:div w:id="1933271616">
      <w:bodyDiv w:val="1"/>
      <w:marLeft w:val="0"/>
      <w:marRight w:val="0"/>
      <w:marTop w:val="0"/>
      <w:marBottom w:val="0"/>
      <w:divBdr>
        <w:top w:val="none" w:sz="0" w:space="0" w:color="auto"/>
        <w:left w:val="none" w:sz="0" w:space="0" w:color="auto"/>
        <w:bottom w:val="none" w:sz="0" w:space="0" w:color="auto"/>
        <w:right w:val="none" w:sz="0" w:space="0" w:color="auto"/>
      </w:divBdr>
      <w:divsChild>
        <w:div w:id="1436899922">
          <w:marLeft w:val="0"/>
          <w:marRight w:val="0"/>
          <w:marTop w:val="0"/>
          <w:marBottom w:val="0"/>
          <w:divBdr>
            <w:top w:val="none" w:sz="0" w:space="0" w:color="auto"/>
            <w:left w:val="none" w:sz="0" w:space="0" w:color="auto"/>
            <w:bottom w:val="none" w:sz="0" w:space="0" w:color="auto"/>
            <w:right w:val="none" w:sz="0" w:space="0" w:color="auto"/>
          </w:divBdr>
          <w:divsChild>
            <w:div w:id="196815000">
              <w:marLeft w:val="0"/>
              <w:marRight w:val="0"/>
              <w:marTop w:val="0"/>
              <w:marBottom w:val="0"/>
              <w:divBdr>
                <w:top w:val="none" w:sz="0" w:space="0" w:color="auto"/>
                <w:left w:val="none" w:sz="0" w:space="0" w:color="auto"/>
                <w:bottom w:val="none" w:sz="0" w:space="0" w:color="auto"/>
                <w:right w:val="none" w:sz="0" w:space="0" w:color="auto"/>
              </w:divBdr>
            </w:div>
          </w:divsChild>
        </w:div>
        <w:div w:id="1595161665">
          <w:marLeft w:val="0"/>
          <w:marRight w:val="0"/>
          <w:marTop w:val="0"/>
          <w:marBottom w:val="0"/>
          <w:divBdr>
            <w:top w:val="none" w:sz="0" w:space="0" w:color="auto"/>
            <w:left w:val="none" w:sz="0" w:space="0" w:color="auto"/>
            <w:bottom w:val="none" w:sz="0" w:space="0" w:color="auto"/>
            <w:right w:val="none" w:sz="0" w:space="0" w:color="auto"/>
          </w:divBdr>
          <w:divsChild>
            <w:div w:id="614018901">
              <w:marLeft w:val="0"/>
              <w:marRight w:val="0"/>
              <w:marTop w:val="0"/>
              <w:marBottom w:val="0"/>
              <w:divBdr>
                <w:top w:val="none" w:sz="0" w:space="0" w:color="auto"/>
                <w:left w:val="none" w:sz="0" w:space="0" w:color="auto"/>
                <w:bottom w:val="none" w:sz="0" w:space="0" w:color="auto"/>
                <w:right w:val="none" w:sz="0" w:space="0" w:color="auto"/>
              </w:divBdr>
            </w:div>
          </w:divsChild>
        </w:div>
        <w:div w:id="147208855">
          <w:marLeft w:val="0"/>
          <w:marRight w:val="0"/>
          <w:marTop w:val="0"/>
          <w:marBottom w:val="0"/>
          <w:divBdr>
            <w:top w:val="none" w:sz="0" w:space="0" w:color="auto"/>
            <w:left w:val="none" w:sz="0" w:space="0" w:color="auto"/>
            <w:bottom w:val="none" w:sz="0" w:space="0" w:color="auto"/>
            <w:right w:val="none" w:sz="0" w:space="0" w:color="auto"/>
          </w:divBdr>
          <w:divsChild>
            <w:div w:id="3035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76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hcenterofepirus.org"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rocurement@youthcenterofepiru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hcenterofepirus.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nfo@youthcenterofepirus.org"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iSihHvwvKSY8ROV/VKDhoII+fEQ==">AMUW2mW/NEXIv7seA/XKIj8ciSvZCiArs9DfDCVtVgqlxDvqLV2mffAetF7oGZjszOon0ED2TI7OWekUIPxgomv9j/nwxplfynKIDg1xPJdJQu2YXwbsURBYTFmT/45iASP6XrN3B3gYGlEDY6zzSjsu+Q3/EfiM5qbesijgOXmO6Sm735ZkODk=</go:docsCustomData>
</go:gDocsCustomXmlDataStorage>
</file>

<file path=customXml/itemProps1.xml><?xml version="1.0" encoding="utf-8"?>
<ds:datastoreItem xmlns:ds="http://schemas.openxmlformats.org/officeDocument/2006/customXml" ds:itemID="{4FD3D880-50C1-4CDB-8B7F-9C3D6D04F9C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10</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svasileiadis</dc:creator>
  <cp:lastModifiedBy>Χρηστος Λαμπρακης</cp:lastModifiedBy>
  <cp:revision>23</cp:revision>
  <dcterms:created xsi:type="dcterms:W3CDTF">2021-04-30T10:11:00Z</dcterms:created>
  <dcterms:modified xsi:type="dcterms:W3CDTF">2021-05-13T14:49:00Z</dcterms:modified>
</cp:coreProperties>
</file>